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92E" w:rsidRPr="0076792E" w:rsidRDefault="0076792E" w:rsidP="007F590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F1311"/>
          <w:sz w:val="32"/>
          <w:szCs w:val="32"/>
        </w:rPr>
      </w:pPr>
      <w:r w:rsidRPr="0076792E">
        <w:rPr>
          <w:rFonts w:ascii="Arial" w:hAnsi="Arial" w:cs="Arial"/>
          <w:b/>
          <w:bCs/>
          <w:i/>
          <w:iCs/>
          <w:color w:val="2F1311"/>
          <w:sz w:val="32"/>
          <w:szCs w:val="32"/>
        </w:rPr>
        <w:t>Проект</w:t>
      </w:r>
      <w:r w:rsidRPr="0076792E">
        <w:rPr>
          <w:rFonts w:ascii="Arial" w:hAnsi="Arial" w:cs="Arial"/>
          <w:color w:val="2F1311"/>
          <w:sz w:val="32"/>
          <w:szCs w:val="32"/>
        </w:rPr>
        <w:t xml:space="preserve">: </w:t>
      </w:r>
      <w:r w:rsidRPr="0076792E">
        <w:rPr>
          <w:rFonts w:ascii="Arial" w:hAnsi="Arial" w:cs="Arial"/>
          <w:b/>
          <w:bCs/>
          <w:color w:val="2F1311"/>
          <w:sz w:val="32"/>
          <w:szCs w:val="32"/>
        </w:rPr>
        <w:t>«Приобщение дошкольников к русской национальной культуре»</w:t>
      </w:r>
    </w:p>
    <w:p w:rsidR="00AC24C0" w:rsidRPr="00AC24C0" w:rsidRDefault="0076792E" w:rsidP="00AC24C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2F1311"/>
          <w:sz w:val="28"/>
          <w:szCs w:val="28"/>
          <w:u w:val="single"/>
        </w:rPr>
      </w:pPr>
      <w:r w:rsidRPr="00AC24C0">
        <w:rPr>
          <w:rFonts w:ascii="Arial" w:hAnsi="Arial" w:cs="Arial"/>
          <w:b/>
          <w:bCs/>
          <w:color w:val="2F1311"/>
          <w:sz w:val="28"/>
          <w:szCs w:val="28"/>
          <w:u w:val="single"/>
        </w:rPr>
        <w:t xml:space="preserve">Творческое название проекта:     </w:t>
      </w:r>
    </w:p>
    <w:p w:rsidR="0076792E" w:rsidRPr="0076792E" w:rsidRDefault="00AC24C0" w:rsidP="00AC24C0">
      <w:pPr>
        <w:autoSpaceDE w:val="0"/>
        <w:autoSpaceDN w:val="0"/>
        <w:adjustRightInd w:val="0"/>
        <w:spacing w:after="0"/>
        <w:rPr>
          <w:rFonts w:ascii="Arial" w:hAnsi="Arial" w:cs="Arial"/>
          <w:bCs/>
          <w:color w:val="2F1311"/>
          <w:sz w:val="28"/>
          <w:szCs w:val="28"/>
        </w:rPr>
      </w:pPr>
      <w:r>
        <w:rPr>
          <w:rFonts w:ascii="Arial" w:hAnsi="Arial" w:cs="Arial"/>
          <w:bCs/>
          <w:color w:val="2F1311"/>
          <w:sz w:val="28"/>
          <w:szCs w:val="28"/>
        </w:rPr>
        <w:t xml:space="preserve"> «Восстановление связи времён  и </w:t>
      </w:r>
      <w:r w:rsidR="007F5905">
        <w:rPr>
          <w:rFonts w:ascii="Arial" w:hAnsi="Arial" w:cs="Arial"/>
          <w:bCs/>
          <w:color w:val="2F1311"/>
          <w:sz w:val="28"/>
          <w:szCs w:val="28"/>
        </w:rPr>
        <w:t xml:space="preserve"> </w:t>
      </w:r>
      <w:r w:rsidR="0076792E" w:rsidRPr="0076792E">
        <w:rPr>
          <w:rFonts w:ascii="Arial" w:hAnsi="Arial" w:cs="Arial"/>
          <w:bCs/>
          <w:color w:val="2F1311"/>
          <w:sz w:val="28"/>
          <w:szCs w:val="28"/>
        </w:rPr>
        <w:t>утраченных человеческих ценностей»</w:t>
      </w:r>
    </w:p>
    <w:p w:rsidR="00AC24C0" w:rsidRDefault="00AC24C0" w:rsidP="00AC24C0">
      <w:pPr>
        <w:spacing w:after="0"/>
        <w:rPr>
          <w:b/>
          <w:sz w:val="32"/>
          <w:szCs w:val="32"/>
        </w:rPr>
      </w:pPr>
    </w:p>
    <w:p w:rsidR="007F5905" w:rsidRDefault="0076792E" w:rsidP="00AC24C0">
      <w:pPr>
        <w:spacing w:after="0"/>
        <w:rPr>
          <w:b/>
          <w:sz w:val="32"/>
          <w:szCs w:val="32"/>
        </w:rPr>
      </w:pPr>
      <w:proofErr w:type="spellStart"/>
      <w:r w:rsidRPr="0076792E">
        <w:rPr>
          <w:b/>
          <w:sz w:val="32"/>
          <w:szCs w:val="32"/>
        </w:rPr>
        <w:t>Илингина</w:t>
      </w:r>
      <w:proofErr w:type="spellEnd"/>
      <w:r w:rsidRPr="0076792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Наталья Анатольевна</w:t>
      </w:r>
    </w:p>
    <w:p w:rsidR="0076792E" w:rsidRPr="007F5905" w:rsidRDefault="0076792E" w:rsidP="007F5905">
      <w:pPr>
        <w:spacing w:after="0"/>
        <w:rPr>
          <w:b/>
          <w:sz w:val="32"/>
          <w:szCs w:val="32"/>
        </w:rPr>
      </w:pPr>
      <w:r w:rsidRPr="0076792E">
        <w:rPr>
          <w:rFonts w:ascii="Arial" w:hAnsi="Arial" w:cs="Arial"/>
          <w:sz w:val="28"/>
          <w:szCs w:val="28"/>
        </w:rPr>
        <w:t xml:space="preserve">Воспитатель </w:t>
      </w:r>
      <w:r>
        <w:rPr>
          <w:rFonts w:ascii="Arial" w:hAnsi="Arial" w:cs="Arial"/>
          <w:sz w:val="28"/>
          <w:szCs w:val="28"/>
        </w:rPr>
        <w:t xml:space="preserve">МБДОУ « Детский сад № 8» г. Бугуруслан. </w:t>
      </w:r>
    </w:p>
    <w:p w:rsidR="007F5905" w:rsidRDefault="007F5905" w:rsidP="007F5905">
      <w:pPr>
        <w:spacing w:after="0"/>
        <w:rPr>
          <w:rFonts w:ascii="Arial" w:hAnsi="Arial" w:cs="Arial"/>
          <w:b/>
          <w:sz w:val="28"/>
          <w:szCs w:val="28"/>
        </w:rPr>
      </w:pPr>
    </w:p>
    <w:p w:rsidR="0076792E" w:rsidRDefault="0076792E" w:rsidP="007F590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Участники проекта: </w:t>
      </w:r>
      <w:r>
        <w:rPr>
          <w:rFonts w:ascii="Arial" w:hAnsi="Arial" w:cs="Arial"/>
          <w:sz w:val="28"/>
          <w:szCs w:val="28"/>
        </w:rPr>
        <w:t xml:space="preserve">дети 4-5 лет, воспитатели, </w:t>
      </w:r>
      <w:r w:rsidR="007F5905">
        <w:rPr>
          <w:rFonts w:ascii="Arial" w:hAnsi="Arial" w:cs="Arial"/>
          <w:sz w:val="28"/>
          <w:szCs w:val="28"/>
        </w:rPr>
        <w:t xml:space="preserve">музыкальный </w:t>
      </w:r>
      <w:r>
        <w:rPr>
          <w:rFonts w:ascii="Arial" w:hAnsi="Arial" w:cs="Arial"/>
          <w:sz w:val="28"/>
          <w:szCs w:val="28"/>
        </w:rPr>
        <w:t xml:space="preserve">руководитель, родители. </w:t>
      </w:r>
    </w:p>
    <w:p w:rsidR="00AC24C0" w:rsidRDefault="00AC24C0" w:rsidP="007609C5">
      <w:pPr>
        <w:rPr>
          <w:rFonts w:ascii="Arial" w:hAnsi="Arial" w:cs="Arial"/>
          <w:b/>
          <w:sz w:val="28"/>
          <w:szCs w:val="28"/>
        </w:rPr>
      </w:pPr>
    </w:p>
    <w:p w:rsidR="0076792E" w:rsidRPr="0076792E" w:rsidRDefault="0076792E" w:rsidP="007609C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Основной вопрос проекта: </w:t>
      </w:r>
      <w:r w:rsidRPr="0076792E">
        <w:rPr>
          <w:rFonts w:ascii="Arial" w:hAnsi="Arial" w:cs="Arial"/>
          <w:sz w:val="28"/>
          <w:szCs w:val="28"/>
        </w:rPr>
        <w:t>«Формирование и развитие личности ребенка на национальной основе»</w:t>
      </w:r>
    </w:p>
    <w:p w:rsidR="0076792E" w:rsidRPr="0076792E" w:rsidRDefault="0076792E" w:rsidP="007609C5">
      <w:pPr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b/>
          <w:bCs/>
          <w:sz w:val="28"/>
          <w:szCs w:val="28"/>
        </w:rPr>
        <w:t>Проблемные вопросы:</w:t>
      </w:r>
      <w:r w:rsidRPr="0076792E">
        <w:rPr>
          <w:rFonts w:ascii="Arial" w:hAnsi="Arial" w:cs="Arial"/>
          <w:sz w:val="28"/>
          <w:szCs w:val="28"/>
        </w:rPr>
        <w:t xml:space="preserve"> 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Как жили русские люди?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Как отдыхали и работали?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Как они соблюдали обычаи?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Чем украшали свой быт?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Какие праздники отмечали?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Что передавали своим детям, внукам и правнукам?</w:t>
      </w:r>
    </w:p>
    <w:p w:rsidR="0076792E" w:rsidRPr="0076792E" w:rsidRDefault="0076792E" w:rsidP="0076792E">
      <w:pPr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Как сохранить русские игры, обычаи и традиции русского народа?</w:t>
      </w:r>
    </w:p>
    <w:p w:rsidR="0076792E" w:rsidRDefault="0076792E">
      <w:pPr>
        <w:rPr>
          <w:rFonts w:ascii="Arial" w:hAnsi="Arial" w:cs="Arial"/>
          <w:sz w:val="28"/>
          <w:szCs w:val="28"/>
        </w:rPr>
      </w:pPr>
    </w:p>
    <w:p w:rsidR="0076792E" w:rsidRPr="0076792E" w:rsidRDefault="0076792E" w:rsidP="007609C5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76792E">
        <w:rPr>
          <w:rFonts w:ascii="Arial" w:hAnsi="Arial" w:cs="Arial"/>
          <w:b/>
          <w:bCs/>
          <w:i/>
          <w:iCs/>
          <w:sz w:val="28"/>
          <w:szCs w:val="28"/>
        </w:rPr>
        <w:t xml:space="preserve">Знакомство </w:t>
      </w:r>
      <w:proofErr w:type="gramStart"/>
      <w:r w:rsidRPr="0076792E">
        <w:rPr>
          <w:rFonts w:ascii="Arial" w:hAnsi="Arial" w:cs="Arial"/>
          <w:b/>
          <w:bCs/>
          <w:i/>
          <w:iCs/>
          <w:sz w:val="28"/>
          <w:szCs w:val="28"/>
        </w:rPr>
        <w:t>с</w:t>
      </w:r>
      <w:proofErr w:type="gramEnd"/>
      <w:r w:rsidRPr="0076792E">
        <w:rPr>
          <w:rFonts w:ascii="Arial" w:hAnsi="Arial" w:cs="Arial"/>
          <w:b/>
          <w:bCs/>
          <w:i/>
          <w:iCs/>
          <w:sz w:val="28"/>
          <w:szCs w:val="28"/>
        </w:rPr>
        <w:t xml:space="preserve">: 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русским фольклором; 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русской литературой;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русским языком;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родной природой;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русским искусством;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народным творчеством; </w:t>
      </w:r>
    </w:p>
    <w:p w:rsidR="0076792E" w:rsidRPr="0076792E" w:rsidRDefault="0076792E" w:rsidP="0076792E">
      <w:pPr>
        <w:numPr>
          <w:ilvl w:val="0"/>
          <w:numId w:val="2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 xml:space="preserve"> народными играми.</w:t>
      </w:r>
    </w:p>
    <w:p w:rsidR="0076792E" w:rsidRPr="0076792E" w:rsidRDefault="0076792E" w:rsidP="0076792E">
      <w:pPr>
        <w:rPr>
          <w:b/>
          <w:bCs/>
          <w:i/>
          <w:iCs/>
        </w:rPr>
      </w:pPr>
    </w:p>
    <w:p w:rsidR="0076792E" w:rsidRPr="0094113D" w:rsidRDefault="0076792E" w:rsidP="007F5905">
      <w:pPr>
        <w:jc w:val="both"/>
        <w:rPr>
          <w:bCs/>
          <w:i/>
          <w:iCs/>
          <w:sz w:val="28"/>
          <w:szCs w:val="28"/>
          <w:u w:val="single"/>
        </w:rPr>
      </w:pPr>
      <w:r w:rsidRPr="007609C5">
        <w:rPr>
          <w:rFonts w:ascii="Arial" w:hAnsi="Arial" w:cs="Arial"/>
          <w:b/>
          <w:bCs/>
          <w:sz w:val="28"/>
          <w:szCs w:val="28"/>
        </w:rPr>
        <w:t xml:space="preserve">Гипотеза:  </w:t>
      </w:r>
      <w:proofErr w:type="gramStart"/>
      <w:r w:rsidRPr="0094113D">
        <w:rPr>
          <w:bCs/>
          <w:i/>
          <w:iCs/>
          <w:sz w:val="28"/>
          <w:szCs w:val="28"/>
          <w:u w:val="single"/>
        </w:rPr>
        <w:t>Если знакомить детей, начиная с раннего возраста, с родной культурой, произведениями устного народного творчества, родной речью, то это будет способствовать духовному, нравственному, патриот</w:t>
      </w:r>
      <w:r w:rsidR="0094113D">
        <w:rPr>
          <w:bCs/>
          <w:i/>
          <w:iCs/>
          <w:sz w:val="28"/>
          <w:szCs w:val="28"/>
          <w:u w:val="single"/>
        </w:rPr>
        <w:t>ическому воспитанию дошкольников,</w:t>
      </w:r>
      <w:r w:rsidRPr="0094113D">
        <w:rPr>
          <w:bCs/>
          <w:i/>
          <w:iCs/>
          <w:sz w:val="28"/>
          <w:szCs w:val="28"/>
          <w:u w:val="single"/>
        </w:rPr>
        <w:t xml:space="preserve"> и в будущем</w:t>
      </w:r>
      <w:r w:rsidR="0094113D">
        <w:rPr>
          <w:bCs/>
          <w:i/>
          <w:iCs/>
          <w:sz w:val="28"/>
          <w:szCs w:val="28"/>
          <w:u w:val="single"/>
        </w:rPr>
        <w:t>,</w:t>
      </w:r>
      <w:r w:rsidRPr="0094113D">
        <w:rPr>
          <w:bCs/>
          <w:i/>
          <w:iCs/>
          <w:sz w:val="28"/>
          <w:szCs w:val="28"/>
          <w:u w:val="single"/>
        </w:rPr>
        <w:t xml:space="preserve"> они сумеют сохранить все культурные ценности нашей Родины и Россия будет жить, даря миру громадное количество талантов, которыми восхищались и будут восхищаться в России и за ее пределами.</w:t>
      </w:r>
      <w:proofErr w:type="gramEnd"/>
    </w:p>
    <w:p w:rsidR="0076792E" w:rsidRPr="0076792E" w:rsidRDefault="0076792E" w:rsidP="0076792E">
      <w:pPr>
        <w:pStyle w:val="a3"/>
        <w:rPr>
          <w:rFonts w:ascii="Arial" w:hAnsi="Arial" w:cs="Arial"/>
          <w:bCs/>
          <w:i/>
          <w:iCs/>
          <w:sz w:val="28"/>
          <w:szCs w:val="28"/>
        </w:rPr>
      </w:pPr>
    </w:p>
    <w:p w:rsidR="003D5993" w:rsidRDefault="003D5993" w:rsidP="007609C5">
      <w:pPr>
        <w:rPr>
          <w:rFonts w:ascii="Arial" w:hAnsi="Arial" w:cs="Arial"/>
          <w:b/>
          <w:bCs/>
          <w:sz w:val="28"/>
          <w:szCs w:val="28"/>
        </w:rPr>
      </w:pPr>
    </w:p>
    <w:p w:rsidR="0076792E" w:rsidRPr="0076792E" w:rsidRDefault="0076792E" w:rsidP="007609C5">
      <w:pPr>
        <w:rPr>
          <w:rFonts w:ascii="Arial" w:hAnsi="Arial" w:cs="Arial"/>
          <w:sz w:val="28"/>
          <w:szCs w:val="28"/>
        </w:rPr>
      </w:pPr>
      <w:r w:rsidRPr="0076792E">
        <w:rPr>
          <w:rFonts w:ascii="Arial" w:hAnsi="Arial" w:cs="Arial"/>
          <w:b/>
          <w:bCs/>
          <w:sz w:val="28"/>
          <w:szCs w:val="28"/>
        </w:rPr>
        <w:t>Цель:</w:t>
      </w:r>
    </w:p>
    <w:p w:rsidR="0076792E" w:rsidRPr="0076792E" w:rsidRDefault="0076792E" w:rsidP="0076792E">
      <w:pPr>
        <w:pStyle w:val="a3"/>
        <w:rPr>
          <w:rFonts w:ascii="Arial" w:hAnsi="Arial" w:cs="Arial"/>
          <w:bCs/>
          <w:i/>
          <w:iCs/>
          <w:sz w:val="28"/>
          <w:szCs w:val="28"/>
        </w:rPr>
      </w:pPr>
      <w:r w:rsidRPr="0076792E">
        <w:rPr>
          <w:rFonts w:ascii="Arial" w:hAnsi="Arial" w:cs="Arial"/>
          <w:sz w:val="28"/>
          <w:szCs w:val="28"/>
        </w:rPr>
        <w:t>Воспитание творчески развитой личности через активацию познавательной деятельности  дошкольников при приобщении  детей к русской национальной   культуре.</w:t>
      </w:r>
    </w:p>
    <w:p w:rsidR="007609C5" w:rsidRPr="007609C5" w:rsidRDefault="007609C5" w:rsidP="007609C5">
      <w:pPr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b/>
          <w:bCs/>
          <w:sz w:val="28"/>
          <w:szCs w:val="28"/>
        </w:rPr>
        <w:t>Задачи: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Пробудить интерес к истории и культуре России.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Способствовать развитию познавательной активности, любознательности.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Способствовать развитию у детей лучших черт русского характера.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Показать детям красоту русского языка через устное народное творчество, выраженное в песнях, припевках, колядках, обрядам.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Знакомить детей с народными традициями и включать их в детскую жизнь, т.к. в них отражена глубокая мудрость и творческий потенциал русского народа.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Сформировать чувство национального достоинства.</w:t>
      </w:r>
    </w:p>
    <w:p w:rsidR="007609C5" w:rsidRPr="007609C5" w:rsidRDefault="007609C5" w:rsidP="007609C5">
      <w:pPr>
        <w:numPr>
          <w:ilvl w:val="0"/>
          <w:numId w:val="3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Оказать помощь родителям в возрождении и творческом развитии лучших традиций векового опыта воспитания детей и привлечь их к сотрудничеству по созданию в детских садах уютной домашней обстановки с предметно – развивающей средой.</w:t>
      </w:r>
    </w:p>
    <w:p w:rsidR="00462B7C" w:rsidRDefault="00462B7C" w:rsidP="007609C5">
      <w:pPr>
        <w:rPr>
          <w:rFonts w:ascii="Arial" w:hAnsi="Arial" w:cs="Arial"/>
          <w:b/>
          <w:bCs/>
          <w:sz w:val="28"/>
          <w:szCs w:val="28"/>
        </w:rPr>
      </w:pPr>
    </w:p>
    <w:p w:rsidR="007609C5" w:rsidRPr="007609C5" w:rsidRDefault="007609C5" w:rsidP="007609C5">
      <w:pPr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b/>
          <w:bCs/>
          <w:sz w:val="28"/>
          <w:szCs w:val="28"/>
        </w:rPr>
        <w:t>Ожидаемые результаты:</w:t>
      </w:r>
      <w:r w:rsidRPr="007609C5">
        <w:rPr>
          <w:rFonts w:ascii="Arial" w:hAnsi="Arial" w:cs="Arial"/>
          <w:sz w:val="28"/>
          <w:szCs w:val="28"/>
        </w:rPr>
        <w:t xml:space="preserve"> </w:t>
      </w:r>
    </w:p>
    <w:p w:rsidR="007609C5" w:rsidRPr="007609C5" w:rsidRDefault="007609C5" w:rsidP="007609C5">
      <w:pPr>
        <w:numPr>
          <w:ilvl w:val="0"/>
          <w:numId w:val="4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Пробуждение интереса к истории и культуре своей Родины, любви к родному краю.</w:t>
      </w:r>
    </w:p>
    <w:p w:rsidR="007609C5" w:rsidRPr="007609C5" w:rsidRDefault="007609C5" w:rsidP="007609C5">
      <w:pPr>
        <w:numPr>
          <w:ilvl w:val="0"/>
          <w:numId w:val="4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Формирование чувств национального достоинства.</w:t>
      </w:r>
    </w:p>
    <w:p w:rsidR="007609C5" w:rsidRPr="007609C5" w:rsidRDefault="007609C5" w:rsidP="007609C5">
      <w:pPr>
        <w:numPr>
          <w:ilvl w:val="0"/>
          <w:numId w:val="4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Широкое использование всех видов фольклора.</w:t>
      </w:r>
    </w:p>
    <w:p w:rsidR="007609C5" w:rsidRPr="007609C5" w:rsidRDefault="007609C5" w:rsidP="007609C5">
      <w:pPr>
        <w:numPr>
          <w:ilvl w:val="0"/>
          <w:numId w:val="4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Объединение усилий педагогов и родителей при организации работы по приобщению к русской национальной культуре.</w:t>
      </w:r>
    </w:p>
    <w:p w:rsidR="007609C5" w:rsidRDefault="007609C5" w:rsidP="007609C5">
      <w:pPr>
        <w:ind w:firstLine="709"/>
      </w:pPr>
    </w:p>
    <w:p w:rsidR="007609C5" w:rsidRPr="007609C5" w:rsidRDefault="007609C5" w:rsidP="007609C5">
      <w:pPr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b/>
          <w:bCs/>
          <w:sz w:val="28"/>
          <w:szCs w:val="28"/>
        </w:rPr>
        <w:t xml:space="preserve">Направления </w:t>
      </w:r>
      <w:r w:rsidR="007F5905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609C5">
        <w:rPr>
          <w:rFonts w:ascii="Arial" w:hAnsi="Arial" w:cs="Arial"/>
          <w:b/>
          <w:bCs/>
          <w:sz w:val="28"/>
          <w:szCs w:val="28"/>
        </w:rPr>
        <w:t xml:space="preserve">работы </w:t>
      </w:r>
      <w:r w:rsidR="007F5905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7609C5">
        <w:rPr>
          <w:rFonts w:ascii="Arial" w:hAnsi="Arial" w:cs="Arial"/>
          <w:b/>
          <w:bCs/>
          <w:sz w:val="28"/>
          <w:szCs w:val="28"/>
        </w:rPr>
        <w:t xml:space="preserve">по </w:t>
      </w:r>
      <w:r w:rsidR="007F5905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609C5">
        <w:rPr>
          <w:rFonts w:ascii="Arial" w:hAnsi="Arial" w:cs="Arial"/>
          <w:b/>
          <w:bCs/>
          <w:sz w:val="28"/>
          <w:szCs w:val="28"/>
        </w:rPr>
        <w:t>приобщению        детей</w:t>
      </w:r>
      <w:r w:rsidR="007F5905">
        <w:rPr>
          <w:rFonts w:ascii="Arial" w:hAnsi="Arial" w:cs="Arial"/>
          <w:b/>
          <w:bCs/>
          <w:sz w:val="28"/>
          <w:szCs w:val="28"/>
        </w:rPr>
        <w:t xml:space="preserve">  </w:t>
      </w:r>
      <w:r w:rsidRPr="007609C5">
        <w:rPr>
          <w:rFonts w:ascii="Arial" w:hAnsi="Arial" w:cs="Arial"/>
          <w:b/>
          <w:bCs/>
          <w:sz w:val="28"/>
          <w:szCs w:val="28"/>
        </w:rPr>
        <w:t xml:space="preserve"> к </w:t>
      </w:r>
      <w:r w:rsidR="007F5905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7609C5">
        <w:rPr>
          <w:rFonts w:ascii="Arial" w:hAnsi="Arial" w:cs="Arial"/>
          <w:b/>
          <w:bCs/>
          <w:sz w:val="28"/>
          <w:szCs w:val="28"/>
        </w:rPr>
        <w:t>русской национальной культуре:</w:t>
      </w:r>
    </w:p>
    <w:p w:rsidR="007609C5" w:rsidRDefault="007609C5" w:rsidP="007609C5">
      <w:pPr>
        <w:ind w:firstLine="709"/>
      </w:pPr>
    </w:p>
    <w:p w:rsidR="007609C5" w:rsidRPr="007609C5" w:rsidRDefault="007609C5" w:rsidP="007609C5">
      <w:pPr>
        <w:numPr>
          <w:ilvl w:val="0"/>
          <w:numId w:val="5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Создание атмосферы национального быта.</w:t>
      </w:r>
    </w:p>
    <w:p w:rsidR="007609C5" w:rsidRPr="007609C5" w:rsidRDefault="007609C5" w:rsidP="007609C5">
      <w:pPr>
        <w:numPr>
          <w:ilvl w:val="0"/>
          <w:numId w:val="5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Широкое использование фольклора (сказок, песен, частушек, пословиц, поговорок и т.п.)</w:t>
      </w:r>
    </w:p>
    <w:p w:rsidR="007609C5" w:rsidRPr="007609C5" w:rsidRDefault="007609C5" w:rsidP="007609C5">
      <w:pPr>
        <w:numPr>
          <w:ilvl w:val="0"/>
          <w:numId w:val="5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Знакомство с традиционными и обрядовыми праздниками.</w:t>
      </w:r>
    </w:p>
    <w:p w:rsidR="007609C5" w:rsidRPr="007609C5" w:rsidRDefault="007609C5" w:rsidP="007609C5">
      <w:pPr>
        <w:numPr>
          <w:ilvl w:val="0"/>
          <w:numId w:val="5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Знакомство с народным искусством.</w:t>
      </w:r>
    </w:p>
    <w:p w:rsidR="007609C5" w:rsidRPr="007609C5" w:rsidRDefault="007609C5" w:rsidP="007609C5">
      <w:pPr>
        <w:numPr>
          <w:ilvl w:val="0"/>
          <w:numId w:val="5"/>
        </w:numPr>
        <w:spacing w:after="0" w:line="240" w:lineRule="auto"/>
        <w:ind w:left="0" w:firstLine="709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sz w:val="28"/>
          <w:szCs w:val="28"/>
        </w:rPr>
        <w:t>Знакомство с русскими народными играми.</w:t>
      </w:r>
    </w:p>
    <w:p w:rsidR="0076792E" w:rsidRPr="007609C5" w:rsidRDefault="0076792E" w:rsidP="007609C5">
      <w:pPr>
        <w:rPr>
          <w:rFonts w:ascii="Arial" w:hAnsi="Arial" w:cs="Arial"/>
          <w:sz w:val="28"/>
          <w:szCs w:val="28"/>
        </w:rPr>
      </w:pPr>
    </w:p>
    <w:p w:rsidR="00B371FF" w:rsidRDefault="00B371FF" w:rsidP="007609C5">
      <w:pPr>
        <w:rPr>
          <w:rFonts w:ascii="Arial" w:hAnsi="Arial" w:cs="Arial"/>
          <w:b/>
          <w:bCs/>
          <w:sz w:val="28"/>
          <w:szCs w:val="28"/>
        </w:rPr>
      </w:pPr>
    </w:p>
    <w:p w:rsidR="00B371FF" w:rsidRDefault="00B371FF" w:rsidP="007609C5">
      <w:pPr>
        <w:rPr>
          <w:rFonts w:ascii="Arial" w:hAnsi="Arial" w:cs="Arial"/>
          <w:b/>
          <w:bCs/>
          <w:sz w:val="28"/>
          <w:szCs w:val="28"/>
        </w:rPr>
      </w:pPr>
    </w:p>
    <w:p w:rsidR="007609C5" w:rsidRPr="007609C5" w:rsidRDefault="007609C5" w:rsidP="000E0B17">
      <w:pPr>
        <w:jc w:val="center"/>
        <w:rPr>
          <w:rFonts w:ascii="Arial" w:hAnsi="Arial" w:cs="Arial"/>
          <w:sz w:val="28"/>
          <w:szCs w:val="28"/>
        </w:rPr>
      </w:pPr>
      <w:r w:rsidRPr="007609C5">
        <w:rPr>
          <w:rFonts w:ascii="Arial" w:hAnsi="Arial" w:cs="Arial"/>
          <w:b/>
          <w:bCs/>
          <w:sz w:val="28"/>
          <w:szCs w:val="28"/>
        </w:rPr>
        <w:t>Этапы и сроки проведения проекта.</w:t>
      </w:r>
    </w:p>
    <w:p w:rsidR="007609C5" w:rsidRDefault="007609C5" w:rsidP="007609C5">
      <w:pPr>
        <w:ind w:firstLine="709"/>
      </w:pPr>
    </w:p>
    <w:tbl>
      <w:tblPr>
        <w:tblW w:w="9669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7"/>
        <w:gridCol w:w="2311"/>
        <w:gridCol w:w="4142"/>
        <w:gridCol w:w="2619"/>
      </w:tblGrid>
      <w:tr w:rsidR="007609C5" w:rsidRPr="007609C5" w:rsidTr="007609C5">
        <w:trPr>
          <w:trHeight w:val="690"/>
          <w:tblCellSpacing w:w="0" w:type="dxa"/>
        </w:trPr>
        <w:tc>
          <w:tcPr>
            <w:tcW w:w="597" w:type="dxa"/>
            <w:tcBorders>
              <w:top w:val="single" w:sz="12" w:space="0" w:color="2F1311"/>
              <w:left w:val="single" w:sz="12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76E5E">
            <w:pPr>
              <w:jc w:val="center"/>
              <w:rPr>
                <w:sz w:val="28"/>
                <w:szCs w:val="28"/>
              </w:rPr>
            </w:pPr>
            <w:r w:rsidRPr="007609C5">
              <w:rPr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2311" w:type="dxa"/>
            <w:tcBorders>
              <w:top w:val="single" w:sz="12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76E5E">
            <w:pPr>
              <w:ind w:left="-59"/>
              <w:jc w:val="center"/>
              <w:rPr>
                <w:sz w:val="28"/>
                <w:szCs w:val="28"/>
              </w:rPr>
            </w:pPr>
            <w:r w:rsidRPr="007609C5">
              <w:rPr>
                <w:b/>
                <w:bCs/>
                <w:i/>
                <w:iCs/>
                <w:sz w:val="28"/>
                <w:szCs w:val="28"/>
              </w:rPr>
              <w:t>Этапы и сроки</w:t>
            </w:r>
          </w:p>
        </w:tc>
        <w:tc>
          <w:tcPr>
            <w:tcW w:w="4142" w:type="dxa"/>
            <w:tcBorders>
              <w:top w:val="single" w:sz="12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76E5E">
            <w:pPr>
              <w:jc w:val="center"/>
              <w:rPr>
                <w:sz w:val="28"/>
                <w:szCs w:val="28"/>
              </w:rPr>
            </w:pPr>
            <w:r w:rsidRPr="007609C5">
              <w:rPr>
                <w:b/>
                <w:bCs/>
                <w:i/>
                <w:i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19" w:type="dxa"/>
            <w:tcBorders>
              <w:top w:val="single" w:sz="12" w:space="0" w:color="2F1311"/>
              <w:left w:val="single" w:sz="6" w:space="0" w:color="2F1311"/>
              <w:bottom w:val="single" w:sz="6" w:space="0" w:color="2F1311"/>
              <w:right w:val="single" w:sz="12" w:space="0" w:color="2F1311"/>
            </w:tcBorders>
          </w:tcPr>
          <w:p w:rsidR="007609C5" w:rsidRPr="007609C5" w:rsidRDefault="007609C5" w:rsidP="00D76E5E">
            <w:pPr>
              <w:jc w:val="center"/>
              <w:rPr>
                <w:sz w:val="28"/>
                <w:szCs w:val="28"/>
              </w:rPr>
            </w:pPr>
            <w:r w:rsidRPr="007609C5">
              <w:rPr>
                <w:b/>
                <w:bCs/>
                <w:i/>
                <w:iCs/>
                <w:sz w:val="28"/>
                <w:szCs w:val="28"/>
              </w:rPr>
              <w:t>Результат</w:t>
            </w:r>
          </w:p>
        </w:tc>
      </w:tr>
      <w:tr w:rsidR="007609C5" w:rsidRPr="007F4EBD" w:rsidTr="007609C5">
        <w:trPr>
          <w:trHeight w:val="1422"/>
          <w:tblCellSpacing w:w="0" w:type="dxa"/>
        </w:trPr>
        <w:tc>
          <w:tcPr>
            <w:tcW w:w="597" w:type="dxa"/>
            <w:tcBorders>
              <w:top w:val="single" w:sz="6" w:space="0" w:color="2F1311"/>
              <w:left w:val="single" w:sz="12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2311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Организационно-</w:t>
            </w:r>
          </w:p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подготовительный</w:t>
            </w:r>
          </w:p>
          <w:p w:rsidR="007609C5" w:rsidRPr="007609C5" w:rsidRDefault="007609C5" w:rsidP="00DF62C5">
            <w:pPr>
              <w:ind w:firstLine="709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 xml:space="preserve"> (январь) </w:t>
            </w:r>
          </w:p>
        </w:tc>
        <w:tc>
          <w:tcPr>
            <w:tcW w:w="4142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>Обоснование актуальности темы, мотивация ее выбора;</w:t>
            </w:r>
          </w:p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>Определение цели и задач проекта;</w:t>
            </w:r>
          </w:p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>Подбор литературы, пособий, атрибутов;</w:t>
            </w:r>
          </w:p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>Обсуждение с родителями детей вопросов, связанных с проведением проекта;</w:t>
            </w:r>
          </w:p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>Составление тематического планирования мероприятий;</w:t>
            </w:r>
          </w:p>
          <w:p w:rsidR="007609C5" w:rsidRPr="007609C5" w:rsidRDefault="00D76E5E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r w:rsidR="007609C5" w:rsidRPr="007609C5">
              <w:rPr>
                <w:rFonts w:cs="Arial"/>
                <w:sz w:val="28"/>
                <w:szCs w:val="28"/>
              </w:rPr>
              <w:t xml:space="preserve">Создание уголка прикладного искусства и «Русской избы». </w:t>
            </w:r>
          </w:p>
        </w:tc>
        <w:tc>
          <w:tcPr>
            <w:tcW w:w="2619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12" w:space="0" w:color="2F1311"/>
            </w:tcBorders>
          </w:tcPr>
          <w:p w:rsidR="007609C5" w:rsidRPr="007609C5" w:rsidRDefault="007609C5" w:rsidP="00D76E5E">
            <w:pPr>
              <w:spacing w:after="0"/>
              <w:jc w:val="center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 xml:space="preserve">Наличие у участников проекта четкого представления о необходимости внесения изменений в </w:t>
            </w:r>
            <w:proofErr w:type="gramStart"/>
            <w:r w:rsidRPr="007609C5">
              <w:rPr>
                <w:rFonts w:cs="Arial"/>
                <w:sz w:val="28"/>
                <w:szCs w:val="28"/>
              </w:rPr>
              <w:t>воспитательно-образовательный</w:t>
            </w:r>
            <w:proofErr w:type="gramEnd"/>
          </w:p>
          <w:p w:rsidR="007609C5" w:rsidRPr="007609C5" w:rsidRDefault="007609C5" w:rsidP="00D76E5E">
            <w:pPr>
              <w:spacing w:after="0"/>
              <w:jc w:val="center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процесс.</w:t>
            </w:r>
          </w:p>
          <w:p w:rsidR="007609C5" w:rsidRPr="007609C5" w:rsidRDefault="007609C5" w:rsidP="00DF62C5">
            <w:pPr>
              <w:ind w:firstLine="709"/>
              <w:rPr>
                <w:rFonts w:cs="Arial"/>
                <w:sz w:val="28"/>
                <w:szCs w:val="28"/>
              </w:rPr>
            </w:pPr>
          </w:p>
        </w:tc>
      </w:tr>
      <w:tr w:rsidR="007609C5" w:rsidRPr="007F4EBD" w:rsidTr="007609C5">
        <w:trPr>
          <w:trHeight w:val="1422"/>
          <w:tblCellSpacing w:w="0" w:type="dxa"/>
        </w:trPr>
        <w:tc>
          <w:tcPr>
            <w:tcW w:w="597" w:type="dxa"/>
            <w:tcBorders>
              <w:top w:val="single" w:sz="6" w:space="0" w:color="2F1311"/>
              <w:left w:val="single" w:sz="12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F5905" w:rsidP="007F590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2.</w:t>
            </w:r>
          </w:p>
        </w:tc>
        <w:tc>
          <w:tcPr>
            <w:tcW w:w="2311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Аналитический</w:t>
            </w:r>
          </w:p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(февраль - март</w:t>
            </w:r>
            <w:proofErr w:type="gramStart"/>
            <w:r w:rsidRPr="007609C5">
              <w:rPr>
                <w:rFonts w:cs="Arial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4142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Деятельность в соответствии с тематическим планированием</w:t>
            </w:r>
          </w:p>
        </w:tc>
        <w:tc>
          <w:tcPr>
            <w:tcW w:w="2619" w:type="dxa"/>
            <w:tcBorders>
              <w:top w:val="single" w:sz="6" w:space="0" w:color="2F1311"/>
              <w:left w:val="single" w:sz="6" w:space="0" w:color="2F1311"/>
              <w:bottom w:val="single" w:sz="6" w:space="0" w:color="2F1311"/>
              <w:right w:val="single" w:sz="12" w:space="0" w:color="2F1311"/>
            </w:tcBorders>
          </w:tcPr>
          <w:p w:rsidR="007609C5" w:rsidRPr="007609C5" w:rsidRDefault="007609C5" w:rsidP="00D76E5E">
            <w:pPr>
              <w:jc w:val="center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Работа педагогического коллектива в режиме инновационной деятельности.</w:t>
            </w:r>
          </w:p>
        </w:tc>
      </w:tr>
      <w:tr w:rsidR="007609C5" w:rsidRPr="007F4EBD" w:rsidTr="007609C5">
        <w:trPr>
          <w:trHeight w:val="1422"/>
          <w:tblCellSpacing w:w="0" w:type="dxa"/>
        </w:trPr>
        <w:tc>
          <w:tcPr>
            <w:tcW w:w="597" w:type="dxa"/>
            <w:tcBorders>
              <w:top w:val="single" w:sz="6" w:space="0" w:color="2F1311"/>
              <w:left w:val="single" w:sz="12" w:space="0" w:color="2F1311"/>
              <w:bottom w:val="single" w:sz="12" w:space="0" w:color="2F1311"/>
              <w:right w:val="single" w:sz="6" w:space="0" w:color="2F1311"/>
            </w:tcBorders>
          </w:tcPr>
          <w:p w:rsidR="007609C5" w:rsidRPr="007609C5" w:rsidRDefault="007F5905" w:rsidP="007F590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3. </w:t>
            </w:r>
          </w:p>
        </w:tc>
        <w:tc>
          <w:tcPr>
            <w:tcW w:w="2311" w:type="dxa"/>
            <w:tcBorders>
              <w:top w:val="single" w:sz="6" w:space="0" w:color="2F1311"/>
              <w:left w:val="single" w:sz="6" w:space="0" w:color="2F1311"/>
              <w:bottom w:val="single" w:sz="12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 xml:space="preserve">Заключительный  </w:t>
            </w:r>
          </w:p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(март)</w:t>
            </w:r>
          </w:p>
        </w:tc>
        <w:tc>
          <w:tcPr>
            <w:tcW w:w="4142" w:type="dxa"/>
            <w:tcBorders>
              <w:top w:val="single" w:sz="6" w:space="0" w:color="2F1311"/>
              <w:left w:val="single" w:sz="6" w:space="0" w:color="2F1311"/>
              <w:bottom w:val="single" w:sz="12" w:space="0" w:color="2F1311"/>
              <w:right w:val="single" w:sz="6" w:space="0" w:color="2F1311"/>
            </w:tcBorders>
          </w:tcPr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обобщение результатов работы;</w:t>
            </w:r>
          </w:p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анализ деятельности;</w:t>
            </w:r>
          </w:p>
          <w:p w:rsidR="007609C5" w:rsidRPr="007609C5" w:rsidRDefault="007609C5" w:rsidP="00DF62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Фольклорный праздник</w:t>
            </w:r>
          </w:p>
        </w:tc>
        <w:tc>
          <w:tcPr>
            <w:tcW w:w="2619" w:type="dxa"/>
            <w:tcBorders>
              <w:top w:val="single" w:sz="6" w:space="0" w:color="2F1311"/>
              <w:left w:val="single" w:sz="6" w:space="0" w:color="2F1311"/>
              <w:bottom w:val="single" w:sz="12" w:space="0" w:color="2F1311"/>
              <w:right w:val="single" w:sz="12" w:space="0" w:color="2F1311"/>
            </w:tcBorders>
          </w:tcPr>
          <w:p w:rsidR="007609C5" w:rsidRPr="007609C5" w:rsidRDefault="007609C5" w:rsidP="00D76E5E">
            <w:pPr>
              <w:spacing w:after="0"/>
              <w:jc w:val="center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Удовлетворенность всех участников</w:t>
            </w:r>
          </w:p>
          <w:p w:rsidR="007609C5" w:rsidRPr="007609C5" w:rsidRDefault="007609C5" w:rsidP="00D76E5E">
            <w:pPr>
              <w:spacing w:after="0"/>
              <w:jc w:val="center"/>
              <w:rPr>
                <w:rFonts w:cs="Arial"/>
                <w:sz w:val="28"/>
                <w:szCs w:val="28"/>
              </w:rPr>
            </w:pPr>
            <w:r w:rsidRPr="007609C5">
              <w:rPr>
                <w:rFonts w:cs="Arial"/>
                <w:sz w:val="28"/>
                <w:szCs w:val="28"/>
              </w:rPr>
              <w:t>результатами</w:t>
            </w:r>
          </w:p>
        </w:tc>
      </w:tr>
    </w:tbl>
    <w:p w:rsidR="0076792E" w:rsidRDefault="0076792E">
      <w:pPr>
        <w:rPr>
          <w:rFonts w:ascii="Arial" w:hAnsi="Arial" w:cs="Arial"/>
          <w:sz w:val="28"/>
          <w:szCs w:val="28"/>
          <w:lang w:val="en-US"/>
        </w:rPr>
      </w:pPr>
    </w:p>
    <w:p w:rsidR="007F5905" w:rsidRDefault="007F5905">
      <w:pPr>
        <w:rPr>
          <w:rFonts w:ascii="Arial" w:hAnsi="Arial" w:cs="Arial"/>
          <w:b/>
          <w:sz w:val="28"/>
          <w:szCs w:val="28"/>
        </w:rPr>
      </w:pPr>
    </w:p>
    <w:p w:rsidR="007F5905" w:rsidRDefault="007F5905">
      <w:pPr>
        <w:rPr>
          <w:rFonts w:ascii="Arial" w:hAnsi="Arial" w:cs="Arial"/>
          <w:b/>
          <w:sz w:val="28"/>
          <w:szCs w:val="28"/>
        </w:rPr>
      </w:pPr>
    </w:p>
    <w:p w:rsidR="00071C9E" w:rsidRDefault="00071C9E" w:rsidP="007F5905">
      <w:pPr>
        <w:jc w:val="center"/>
        <w:rPr>
          <w:rFonts w:ascii="Arial" w:hAnsi="Arial" w:cs="Arial"/>
          <w:b/>
          <w:sz w:val="28"/>
          <w:szCs w:val="28"/>
        </w:rPr>
      </w:pPr>
    </w:p>
    <w:p w:rsidR="00071C9E" w:rsidRDefault="00071C9E" w:rsidP="007F5905">
      <w:pPr>
        <w:jc w:val="center"/>
        <w:rPr>
          <w:rFonts w:ascii="Arial" w:hAnsi="Arial" w:cs="Arial"/>
          <w:b/>
          <w:sz w:val="28"/>
          <w:szCs w:val="28"/>
        </w:rPr>
      </w:pPr>
    </w:p>
    <w:p w:rsidR="000A5541" w:rsidRDefault="000A5541" w:rsidP="007F5905">
      <w:pPr>
        <w:jc w:val="center"/>
        <w:rPr>
          <w:rFonts w:ascii="Arial" w:hAnsi="Arial" w:cs="Arial"/>
          <w:b/>
          <w:sz w:val="28"/>
          <w:szCs w:val="28"/>
        </w:rPr>
      </w:pPr>
      <w:r w:rsidRPr="000A5541">
        <w:rPr>
          <w:rFonts w:ascii="Arial" w:hAnsi="Arial" w:cs="Arial"/>
          <w:b/>
          <w:sz w:val="28"/>
          <w:szCs w:val="28"/>
        </w:rPr>
        <w:t>План мероприятий</w:t>
      </w:r>
      <w:r>
        <w:rPr>
          <w:rFonts w:ascii="Arial" w:hAnsi="Arial" w:cs="Arial"/>
          <w:b/>
          <w:sz w:val="28"/>
          <w:szCs w:val="28"/>
        </w:rPr>
        <w:t>,</w:t>
      </w:r>
      <w:r w:rsidRPr="000A554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направленных на приобщение дошкольников </w:t>
      </w:r>
      <w:r w:rsidR="00024773">
        <w:rPr>
          <w:rFonts w:ascii="Arial" w:hAnsi="Arial" w:cs="Arial"/>
          <w:b/>
          <w:sz w:val="28"/>
          <w:szCs w:val="28"/>
        </w:rPr>
        <w:t>к истокам народной культуры</w:t>
      </w:r>
      <w:r w:rsidR="00C40AD5">
        <w:rPr>
          <w:rFonts w:ascii="Arial" w:hAnsi="Arial" w:cs="Arial"/>
          <w:b/>
          <w:sz w:val="28"/>
          <w:szCs w:val="28"/>
        </w:rPr>
        <w:t xml:space="preserve"> (2012 год)</w:t>
      </w:r>
      <w:r w:rsidR="00024773">
        <w:rPr>
          <w:rFonts w:ascii="Arial" w:hAnsi="Arial" w:cs="Arial"/>
          <w:b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675"/>
        <w:gridCol w:w="3828"/>
        <w:gridCol w:w="4677"/>
      </w:tblGrid>
      <w:tr w:rsidR="00024773" w:rsidTr="00024773">
        <w:trPr>
          <w:trHeight w:val="555"/>
        </w:trPr>
        <w:tc>
          <w:tcPr>
            <w:tcW w:w="675" w:type="dxa"/>
          </w:tcPr>
          <w:p w:rsidR="00024773" w:rsidRPr="00024773" w:rsidRDefault="0002477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024773" w:rsidRPr="00024773" w:rsidRDefault="0002477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Тема</w:t>
            </w:r>
          </w:p>
        </w:tc>
        <w:tc>
          <w:tcPr>
            <w:tcW w:w="4677" w:type="dxa"/>
          </w:tcPr>
          <w:p w:rsidR="00024773" w:rsidRPr="00024773" w:rsidRDefault="0002477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>Содержание</w:t>
            </w:r>
          </w:p>
        </w:tc>
      </w:tr>
      <w:tr w:rsidR="00024773" w:rsidTr="00024773">
        <w:trPr>
          <w:gridAfter w:val="1"/>
          <w:wAfter w:w="4677" w:type="dxa"/>
        </w:trPr>
        <w:tc>
          <w:tcPr>
            <w:tcW w:w="675" w:type="dxa"/>
          </w:tcPr>
          <w:p w:rsidR="00024773" w:rsidRDefault="0002477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8" w:type="dxa"/>
          </w:tcPr>
          <w:p w:rsidR="00024773" w:rsidRDefault="007F590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Я</w:t>
            </w:r>
            <w:r w:rsidR="00024773">
              <w:rPr>
                <w:rFonts w:ascii="Arial" w:hAnsi="Arial" w:cs="Arial"/>
                <w:sz w:val="28"/>
                <w:szCs w:val="28"/>
              </w:rPr>
              <w:t>нварь</w:t>
            </w:r>
          </w:p>
        </w:tc>
      </w:tr>
      <w:tr w:rsidR="00024773" w:rsidTr="00024773">
        <w:trPr>
          <w:trHeight w:val="1078"/>
        </w:trPr>
        <w:tc>
          <w:tcPr>
            <w:tcW w:w="675" w:type="dxa"/>
          </w:tcPr>
          <w:p w:rsidR="00D76E5E" w:rsidRDefault="000247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24773" w:rsidRPr="00D76E5E" w:rsidRDefault="000247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Pr="00024773" w:rsidRDefault="0002477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Россия – Родина моя»</w:t>
            </w:r>
          </w:p>
        </w:tc>
        <w:tc>
          <w:tcPr>
            <w:tcW w:w="4677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Default="0002477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Беседа о столице России – Москве, о российском флаге, гербе. </w:t>
            </w:r>
          </w:p>
          <w:p w:rsidR="00D76E5E" w:rsidRPr="00024773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024773" w:rsidTr="00024773">
        <w:trPr>
          <w:trHeight w:val="967"/>
        </w:trPr>
        <w:tc>
          <w:tcPr>
            <w:tcW w:w="675" w:type="dxa"/>
          </w:tcPr>
          <w:p w:rsidR="00D76E5E" w:rsidRDefault="000247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24773" w:rsidRPr="00D76E5E" w:rsidRDefault="000247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Pr="00024773" w:rsidRDefault="0002477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Устное народное творчество»</w:t>
            </w:r>
          </w:p>
        </w:tc>
        <w:tc>
          <w:tcPr>
            <w:tcW w:w="4677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P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Чтение стихов, </w:t>
            </w:r>
            <w:proofErr w:type="spellStart"/>
            <w:r>
              <w:rPr>
                <w:rFonts w:cs="Arial"/>
                <w:sz w:val="28"/>
                <w:szCs w:val="28"/>
              </w:rPr>
              <w:t>потешек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. </w:t>
            </w:r>
          </w:p>
        </w:tc>
      </w:tr>
      <w:tr w:rsidR="00024773" w:rsidTr="00D76E5E">
        <w:trPr>
          <w:trHeight w:val="1043"/>
        </w:trPr>
        <w:tc>
          <w:tcPr>
            <w:tcW w:w="675" w:type="dxa"/>
          </w:tcPr>
          <w:p w:rsidR="00D76E5E" w:rsidRDefault="00AF2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773" w:rsidRPr="00D76E5E" w:rsidRDefault="00AF2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P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Пришла коляда – отворяй ворота»</w:t>
            </w:r>
          </w:p>
        </w:tc>
        <w:tc>
          <w:tcPr>
            <w:tcW w:w="4677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Рассказ о рождественском празднике и </w:t>
            </w:r>
            <w:proofErr w:type="spellStart"/>
            <w:r>
              <w:rPr>
                <w:rFonts w:cs="Arial"/>
                <w:sz w:val="28"/>
                <w:szCs w:val="28"/>
              </w:rPr>
              <w:t>колядовании</w:t>
            </w:r>
            <w:proofErr w:type="spellEnd"/>
            <w:r>
              <w:rPr>
                <w:rFonts w:cs="Arial"/>
                <w:sz w:val="28"/>
                <w:szCs w:val="28"/>
              </w:rPr>
              <w:t>.</w:t>
            </w:r>
          </w:p>
          <w:p w:rsidR="00D76E5E" w:rsidRPr="00AF274A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024773" w:rsidTr="00D76E5E">
        <w:trPr>
          <w:trHeight w:val="1892"/>
        </w:trPr>
        <w:tc>
          <w:tcPr>
            <w:tcW w:w="675" w:type="dxa"/>
          </w:tcPr>
          <w:p w:rsidR="00D76E5E" w:rsidRDefault="00AF2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773" w:rsidRPr="00D76E5E" w:rsidRDefault="00AF2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024773" w:rsidRP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Знакомство с костюмом Дуняши»</w:t>
            </w:r>
          </w:p>
        </w:tc>
        <w:tc>
          <w:tcPr>
            <w:tcW w:w="4677" w:type="dxa"/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Знакомство с книгой « Русский народный костюм», заучивание </w:t>
            </w:r>
            <w:proofErr w:type="spellStart"/>
            <w:r>
              <w:rPr>
                <w:rFonts w:cs="Arial"/>
                <w:sz w:val="28"/>
                <w:szCs w:val="28"/>
              </w:rPr>
              <w:t>потешки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« Расти коса до пояса», составление узора на полосе из геометрических фигур. </w:t>
            </w:r>
          </w:p>
          <w:p w:rsidR="00D76E5E" w:rsidRPr="00AF274A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024773" w:rsidTr="00AF274A">
        <w:trPr>
          <w:trHeight w:val="195"/>
        </w:trPr>
        <w:tc>
          <w:tcPr>
            <w:tcW w:w="675" w:type="dxa"/>
            <w:tcBorders>
              <w:bottom w:val="single" w:sz="4" w:space="0" w:color="auto"/>
            </w:tcBorders>
          </w:tcPr>
          <w:p w:rsidR="00024773" w:rsidRDefault="0002477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24773" w:rsidRPr="002F23C9" w:rsidRDefault="002F23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</w:t>
            </w:r>
            <w:r w:rsidR="007F5905">
              <w:rPr>
                <w:rFonts w:ascii="Arial" w:hAnsi="Arial" w:cs="Arial"/>
                <w:sz w:val="28"/>
                <w:szCs w:val="28"/>
              </w:rPr>
              <w:t>Ф</w:t>
            </w:r>
            <w:r w:rsidR="00AF274A" w:rsidRPr="002F23C9">
              <w:rPr>
                <w:rFonts w:ascii="Arial" w:hAnsi="Arial" w:cs="Arial"/>
                <w:sz w:val="28"/>
                <w:szCs w:val="28"/>
              </w:rPr>
              <w:t xml:space="preserve">евраль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24773" w:rsidRDefault="0002477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274A" w:rsidTr="00D76E5E">
        <w:trPr>
          <w:trHeight w:val="9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AF2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F274A" w:rsidRPr="00D76E5E" w:rsidRDefault="00AF2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В гостях у сказки»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AF274A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Знакомство со сказкой</w:t>
            </w:r>
            <w:proofErr w:type="gramStart"/>
            <w:r>
              <w:rPr>
                <w:rFonts w:cs="Arial"/>
                <w:sz w:val="28"/>
                <w:szCs w:val="28"/>
              </w:rPr>
              <w:t xml:space="preserve"> :</w:t>
            </w:r>
            <w:proofErr w:type="gramEnd"/>
            <w:r>
              <w:rPr>
                <w:rFonts w:cs="Arial"/>
                <w:sz w:val="28"/>
                <w:szCs w:val="28"/>
              </w:rPr>
              <w:t xml:space="preserve"> « Крылатый, мохнатый, да масленый».</w:t>
            </w:r>
          </w:p>
          <w:p w:rsidR="00D76E5E" w:rsidRPr="00AF274A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AF274A" w:rsidTr="00D76E5E">
        <w:trPr>
          <w:trHeight w:val="106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274A" w:rsidRPr="00D76E5E" w:rsidRDefault="00AF2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« Две Матрёны, три Матрёшки и ещё </w:t>
            </w:r>
            <w:proofErr w:type="spellStart"/>
            <w:r>
              <w:rPr>
                <w:rFonts w:cs="Arial"/>
                <w:sz w:val="28"/>
                <w:szCs w:val="28"/>
              </w:rPr>
              <w:t>Матрёшечка</w:t>
            </w:r>
            <w:proofErr w:type="spellEnd"/>
            <w:r>
              <w:rPr>
                <w:rFonts w:cs="Arial"/>
                <w:sz w:val="28"/>
                <w:szCs w:val="28"/>
              </w:rPr>
              <w:t>»</w:t>
            </w:r>
          </w:p>
          <w:p w:rsidR="00D76E5E" w:rsidRPr="00AF274A" w:rsidRDefault="00D76E5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Декоративная роспись матрёшки.</w:t>
            </w:r>
          </w:p>
        </w:tc>
      </w:tr>
      <w:tr w:rsidR="00AF274A" w:rsidTr="00D76E5E">
        <w:trPr>
          <w:trHeight w:val="19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532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274A" w:rsidRP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Каша из топора»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Чтение русской народной сказки « Каша из топора»</w:t>
            </w:r>
            <w:r w:rsidR="002F23C9">
              <w:rPr>
                <w:rFonts w:cs="Arial"/>
                <w:sz w:val="28"/>
                <w:szCs w:val="28"/>
              </w:rPr>
              <w:t>, рассказ о воинах</w:t>
            </w:r>
            <w:r>
              <w:rPr>
                <w:rFonts w:cs="Arial"/>
                <w:sz w:val="28"/>
                <w:szCs w:val="28"/>
              </w:rPr>
              <w:t xml:space="preserve">-защитниках. </w:t>
            </w:r>
          </w:p>
          <w:p w:rsidR="00D76E5E" w:rsidRPr="00532893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AF274A" w:rsidTr="00D76E5E">
        <w:trPr>
          <w:trHeight w:val="23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532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AF274A" w:rsidRP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Ой, ты Масленица!»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Знакомство с народным праздником, пение обрядовых песен.</w:t>
            </w:r>
          </w:p>
          <w:p w:rsidR="00D76E5E" w:rsidRPr="00532893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D76E5E" w:rsidTr="00D76E5E">
        <w:trPr>
          <w:trHeight w:val="4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Pr="00D76E5E" w:rsidRDefault="00D76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D76E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Март 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</w:tc>
      </w:tr>
      <w:tr w:rsidR="00AF274A" w:rsidTr="00532893">
        <w:trPr>
          <w:trHeight w:val="14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F274A" w:rsidRP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Мама, дорогая»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 w:rsidRPr="00532893">
              <w:rPr>
                <w:rFonts w:cs="Arial"/>
                <w:sz w:val="28"/>
                <w:szCs w:val="28"/>
              </w:rPr>
              <w:t>Чтение стихов о маме, изготовление поделок для мамы.</w:t>
            </w:r>
          </w:p>
        </w:tc>
      </w:tr>
      <w:tr w:rsidR="00AF274A" w:rsidTr="00532893">
        <w:trPr>
          <w:trHeight w:val="8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F274A" w:rsidRPr="00D76E5E" w:rsidRDefault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« В гостях у бабушки – </w:t>
            </w:r>
            <w:proofErr w:type="spellStart"/>
            <w:r>
              <w:rPr>
                <w:rFonts w:cs="Arial"/>
                <w:sz w:val="28"/>
                <w:szCs w:val="28"/>
              </w:rPr>
              <w:t>загадушки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» </w:t>
            </w:r>
          </w:p>
          <w:p w:rsidR="00D76E5E" w:rsidRPr="00532893" w:rsidRDefault="00D76E5E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>
            <w:pPr>
              <w:rPr>
                <w:rFonts w:cs="Arial"/>
                <w:sz w:val="28"/>
                <w:szCs w:val="28"/>
              </w:rPr>
            </w:pPr>
          </w:p>
          <w:p w:rsidR="00AF274A" w:rsidRPr="00532893" w:rsidRDefault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Загадки о предметах русского быта.</w:t>
            </w:r>
          </w:p>
        </w:tc>
      </w:tr>
      <w:tr w:rsidR="00532893" w:rsidTr="00532893">
        <w:trPr>
          <w:trHeight w:val="10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2893" w:rsidRPr="00D76E5E" w:rsidRDefault="00532893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Выставка  «Кукла-закрутка»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Изготовление куклы-закрутки.</w:t>
            </w:r>
          </w:p>
        </w:tc>
      </w:tr>
      <w:tr w:rsidR="00532893" w:rsidTr="00D76E5E">
        <w:trPr>
          <w:trHeight w:val="11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2893" w:rsidRPr="00D76E5E" w:rsidRDefault="002F23C9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Уголок «Русская изба»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Совместная деятельность с родителями.</w:t>
            </w:r>
          </w:p>
          <w:p w:rsidR="002F23C9" w:rsidRDefault="002F23C9" w:rsidP="00532893">
            <w:pPr>
              <w:rPr>
                <w:rFonts w:cs="Arial"/>
                <w:sz w:val="28"/>
                <w:szCs w:val="28"/>
              </w:rPr>
            </w:pPr>
          </w:p>
          <w:p w:rsidR="002F23C9" w:rsidRDefault="002F23C9" w:rsidP="00532893">
            <w:pPr>
              <w:rPr>
                <w:rFonts w:cs="Arial"/>
                <w:sz w:val="28"/>
                <w:szCs w:val="28"/>
              </w:rPr>
            </w:pPr>
          </w:p>
        </w:tc>
      </w:tr>
      <w:tr w:rsidR="00532893" w:rsidTr="002F23C9">
        <w:trPr>
          <w:trHeight w:val="1166"/>
        </w:trPr>
        <w:tc>
          <w:tcPr>
            <w:tcW w:w="675" w:type="dxa"/>
            <w:tcBorders>
              <w:top w:val="single" w:sz="4" w:space="0" w:color="auto"/>
            </w:tcBorders>
          </w:tcPr>
          <w:p w:rsidR="00D76E5E" w:rsidRDefault="002F23C9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32893" w:rsidRPr="00D76E5E" w:rsidRDefault="002F23C9" w:rsidP="00532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5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 В гости к бабушке пришли»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D76E5E" w:rsidRDefault="00D76E5E" w:rsidP="00532893">
            <w:pPr>
              <w:rPr>
                <w:rFonts w:cs="Arial"/>
                <w:sz w:val="28"/>
                <w:szCs w:val="28"/>
              </w:rPr>
            </w:pPr>
          </w:p>
          <w:p w:rsidR="00532893" w:rsidRDefault="002F23C9" w:rsidP="0053289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Итоговое мероприятие – фольклорный праздник.</w:t>
            </w:r>
          </w:p>
        </w:tc>
      </w:tr>
    </w:tbl>
    <w:p w:rsidR="00024773" w:rsidRDefault="00024773">
      <w:pPr>
        <w:rPr>
          <w:rFonts w:ascii="Arial" w:hAnsi="Arial" w:cs="Arial"/>
          <w:sz w:val="28"/>
          <w:szCs w:val="28"/>
        </w:rPr>
      </w:pPr>
    </w:p>
    <w:p w:rsidR="007F5905" w:rsidRDefault="007F5905">
      <w:pPr>
        <w:rPr>
          <w:rFonts w:ascii="Arial" w:hAnsi="Arial" w:cs="Arial"/>
          <w:sz w:val="28"/>
          <w:szCs w:val="28"/>
        </w:rPr>
      </w:pPr>
    </w:p>
    <w:p w:rsidR="007F5905" w:rsidRPr="00024773" w:rsidRDefault="007F5905">
      <w:pPr>
        <w:rPr>
          <w:rFonts w:ascii="Arial" w:hAnsi="Arial" w:cs="Arial"/>
          <w:sz w:val="28"/>
          <w:szCs w:val="28"/>
        </w:rPr>
      </w:pPr>
    </w:p>
    <w:p w:rsidR="007126B7" w:rsidRPr="000A5541" w:rsidRDefault="007F590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</w:p>
    <w:p w:rsidR="007126B7" w:rsidRPr="00AE0F72" w:rsidRDefault="007126B7" w:rsidP="00AE0F72">
      <w:pPr>
        <w:rPr>
          <w:rFonts w:ascii="Arial" w:hAnsi="Arial" w:cs="Arial"/>
          <w:sz w:val="28"/>
          <w:szCs w:val="28"/>
        </w:rPr>
      </w:pPr>
    </w:p>
    <w:p w:rsidR="007126B7" w:rsidRPr="000A5541" w:rsidRDefault="007126B7">
      <w:pPr>
        <w:rPr>
          <w:rFonts w:ascii="Arial" w:hAnsi="Arial" w:cs="Arial"/>
          <w:sz w:val="28"/>
          <w:szCs w:val="28"/>
        </w:rPr>
      </w:pPr>
    </w:p>
    <w:p w:rsidR="007126B7" w:rsidRPr="000A5541" w:rsidRDefault="007126B7" w:rsidP="00F10319">
      <w:pPr>
        <w:jc w:val="center"/>
        <w:rPr>
          <w:rFonts w:ascii="Arial" w:hAnsi="Arial" w:cs="Arial"/>
          <w:sz w:val="28"/>
          <w:szCs w:val="28"/>
        </w:rPr>
      </w:pPr>
    </w:p>
    <w:p w:rsidR="003D5993" w:rsidRDefault="00570048" w:rsidP="001F509E">
      <w:pPr>
        <w:rPr>
          <w:rFonts w:ascii="Arial" w:hAnsi="Arial" w:cs="Arial"/>
          <w:sz w:val="28"/>
          <w:szCs w:val="28"/>
        </w:rPr>
      </w:pPr>
      <w:r w:rsidRPr="00570048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7pt;margin-top:74.6pt;width:463pt;height:1in;z-index:251658240;mso-wrap-style:none">
            <v:textbox style="mso-fit-shape-to-text:t">
              <w:txbxContent>
                <w:p w:rsidR="00AE0F72" w:rsidRDefault="00570048">
                  <w:r w:rsidRPr="00570048">
                    <w:rPr>
                      <w:rFonts w:ascii="Arial" w:hAnsi="Arial" w:cs="Arial"/>
                      <w:sz w:val="36"/>
                      <w:szCs w:val="36"/>
                    </w:rP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5" type="#_x0000_t172" style="width:493pt;height:69pt" adj="6924" fillcolor="#60c" strokecolor="#c9f">
                        <v:fill color2="#c0c" focus="100%" type="gradient"/>
                        <v:shadow on="t" color="#99f" opacity="52429f" offset="3pt,3pt"/>
                        <v:textpath style="font-family:&quot;Impact&quot;;font-size:18pt;v-text-kern:t" trim="t" fitpath="t" string="ФОРМЫ  ФОЛЬКЛОРА"/>
                      </v:shape>
                    </w:pict>
                  </w:r>
                </w:p>
              </w:txbxContent>
            </v:textbox>
          </v:shape>
        </w:pict>
      </w:r>
      <w:r w:rsidR="007126B7">
        <w:rPr>
          <w:noProof/>
        </w:rPr>
        <w:drawing>
          <wp:inline distT="0" distB="0" distL="0" distR="0">
            <wp:extent cx="6553200" cy="12166600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F509E" w:rsidRPr="003D5993" w:rsidRDefault="001F509E" w:rsidP="003D5993">
      <w:pPr>
        <w:jc w:val="center"/>
        <w:rPr>
          <w:rFonts w:ascii="Times New Roman" w:hAnsi="Times New Roman" w:cs="Times New Roman"/>
          <w:sz w:val="28"/>
          <w:szCs w:val="28"/>
        </w:rPr>
      </w:pPr>
      <w:r w:rsidRPr="003D5993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</w:t>
      </w:r>
    </w:p>
    <w:p w:rsidR="001F509E" w:rsidRPr="003D5993" w:rsidRDefault="001F509E" w:rsidP="003D59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993">
        <w:rPr>
          <w:rFonts w:ascii="Times New Roman" w:hAnsi="Times New Roman" w:cs="Times New Roman"/>
          <w:b/>
          <w:sz w:val="28"/>
          <w:szCs w:val="28"/>
        </w:rPr>
        <w:t>для выяснения у детей знаний о русской народной культуре.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950"/>
        <w:gridCol w:w="5940"/>
        <w:gridCol w:w="540"/>
        <w:gridCol w:w="540"/>
        <w:gridCol w:w="724"/>
      </w:tblGrid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№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Ф.И. ребенка</w:t>
            </w:r>
          </w:p>
        </w:tc>
        <w:tc>
          <w:tcPr>
            <w:tcW w:w="59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gridSpan w:val="3"/>
          </w:tcPr>
          <w:p w:rsidR="001F509E" w:rsidRPr="00B72250" w:rsidRDefault="001F509E" w:rsidP="00AE2492">
            <w:pPr>
              <w:ind w:firstLine="432"/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 xml:space="preserve">                                   Уровни</w:t>
            </w: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1.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 w:val="restart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 xml:space="preserve">1. Использует в речи </w:t>
            </w:r>
            <w:proofErr w:type="spellStart"/>
            <w:r w:rsidRPr="00B72250">
              <w:rPr>
                <w:sz w:val="28"/>
                <w:szCs w:val="28"/>
              </w:rPr>
              <w:t>потешки</w:t>
            </w:r>
            <w:proofErr w:type="spellEnd"/>
            <w:r w:rsidRPr="00B72250">
              <w:rPr>
                <w:sz w:val="28"/>
                <w:szCs w:val="28"/>
              </w:rPr>
              <w:t>, прибаутки, пословицы, поговорки, загадки, считалки.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 xml:space="preserve">2.Знает народные приметы, умеет соотнести </w:t>
            </w:r>
            <w:proofErr w:type="gramStart"/>
            <w:r w:rsidRPr="00B72250">
              <w:rPr>
                <w:sz w:val="28"/>
                <w:szCs w:val="28"/>
              </w:rPr>
              <w:t>увиденное</w:t>
            </w:r>
            <w:proofErr w:type="gramEnd"/>
            <w:r w:rsidRPr="00B72250">
              <w:rPr>
                <w:sz w:val="28"/>
                <w:szCs w:val="28"/>
              </w:rPr>
              <w:t xml:space="preserve"> в природе с народными приметами.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3. Знает быт русского народа и традиции народной культуры.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4. Знает    сказочных героев.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5. Использует пословицы и участвует в народных праздниках.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6.Умеет играть в подвижные и хороводные народные игры.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7. Знает  историю русского народного костюма.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8. Имеет представление о народных промыслах (Хохломские, Городецкие, Дымковские)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9. Умеет раскрашивать красками игрушки, кокошники, сарафан, полотенце, яйца.</w:t>
            </w:r>
          </w:p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10. Умеет классифицировать бытовые признаки предметов, обобщать.</w:t>
            </w: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2</w:t>
            </w: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3</w:t>
            </w: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2.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3.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4.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5.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6.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7.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8.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9.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rPr>
          <w:trHeight w:val="405"/>
        </w:trPr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10</w:t>
            </w: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rPr>
          <w:trHeight w:val="3375"/>
        </w:trPr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Примечание:</w:t>
            </w:r>
          </w:p>
        </w:tc>
        <w:tc>
          <w:tcPr>
            <w:tcW w:w="59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1.Уровень – высокий.</w:t>
            </w: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2.Уровень – средний.</w:t>
            </w: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  <w:tr w:rsidR="001F509E" w:rsidRPr="00B72250" w:rsidTr="00AE2492">
        <w:tc>
          <w:tcPr>
            <w:tcW w:w="498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  <w:r w:rsidRPr="00B72250">
              <w:rPr>
                <w:sz w:val="28"/>
                <w:szCs w:val="28"/>
              </w:rPr>
              <w:t>3. Уровень – низкий.</w:t>
            </w: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1F509E" w:rsidRPr="00B72250" w:rsidRDefault="001F509E" w:rsidP="00AE2492">
            <w:pPr>
              <w:rPr>
                <w:sz w:val="28"/>
                <w:szCs w:val="28"/>
              </w:rPr>
            </w:pPr>
          </w:p>
        </w:tc>
      </w:tr>
    </w:tbl>
    <w:p w:rsidR="001F509E" w:rsidRPr="003D5993" w:rsidRDefault="003D5993" w:rsidP="003D599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1F509E" w:rsidRDefault="001F509E">
      <w:pPr>
        <w:rPr>
          <w:rFonts w:ascii="Arial" w:hAnsi="Arial" w:cs="Arial"/>
          <w:sz w:val="28"/>
          <w:szCs w:val="28"/>
          <w:lang w:val="en-US"/>
        </w:rPr>
      </w:pPr>
    </w:p>
    <w:p w:rsidR="007126B7" w:rsidRPr="0059253C" w:rsidRDefault="007126B7">
      <w:pPr>
        <w:rPr>
          <w:rFonts w:ascii="Arial" w:hAnsi="Arial" w:cs="Arial"/>
          <w:sz w:val="28"/>
          <w:szCs w:val="28"/>
        </w:rPr>
      </w:pPr>
    </w:p>
    <w:sectPr w:rsidR="007126B7" w:rsidRPr="0059253C" w:rsidSect="003D5993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7pt" o:bullet="t">
        <v:imagedata r:id="rId1" o:title="clip_image001"/>
      </v:shape>
    </w:pict>
  </w:numPicBullet>
  <w:abstractNum w:abstractNumId="0">
    <w:nsid w:val="03690D6F"/>
    <w:multiLevelType w:val="hybridMultilevel"/>
    <w:tmpl w:val="0EC8831A"/>
    <w:lvl w:ilvl="0" w:tplc="0AC0D27A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A440FD4" w:tentative="1">
      <w:start w:val="1"/>
      <w:numFmt w:val="bullet"/>
      <w:lvlText w:val=""/>
      <w:lvlPicBulletId w:val="0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A596FC1C" w:tentative="1">
      <w:start w:val="1"/>
      <w:numFmt w:val="bullet"/>
      <w:lvlText w:val=""/>
      <w:lvlPicBulletId w:val="0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71B0FC02" w:tentative="1">
      <w:start w:val="1"/>
      <w:numFmt w:val="bullet"/>
      <w:lvlText w:val=""/>
      <w:lvlPicBulletId w:val="0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850D456" w:tentative="1">
      <w:start w:val="1"/>
      <w:numFmt w:val="bullet"/>
      <w:lvlText w:val=""/>
      <w:lvlPicBulletId w:val="0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7B54AE9E" w:tentative="1">
      <w:start w:val="1"/>
      <w:numFmt w:val="bullet"/>
      <w:lvlText w:val=""/>
      <w:lvlPicBulletId w:val="0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825C6FBA" w:tentative="1">
      <w:start w:val="1"/>
      <w:numFmt w:val="bullet"/>
      <w:lvlText w:val=""/>
      <w:lvlPicBulletId w:val="0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8BE8E212" w:tentative="1">
      <w:start w:val="1"/>
      <w:numFmt w:val="bullet"/>
      <w:lvlText w:val=""/>
      <w:lvlPicBulletId w:val="0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5A665B76" w:tentative="1">
      <w:start w:val="1"/>
      <w:numFmt w:val="bullet"/>
      <w:lvlText w:val=""/>
      <w:lvlPicBulletId w:val="0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1">
    <w:nsid w:val="3E64487F"/>
    <w:multiLevelType w:val="hybridMultilevel"/>
    <w:tmpl w:val="DB889B2C"/>
    <w:lvl w:ilvl="0" w:tplc="71B0FC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DC49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D610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98B9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AC36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801F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744A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E8F4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28B0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C693534"/>
    <w:multiLevelType w:val="hybridMultilevel"/>
    <w:tmpl w:val="AF40A5F8"/>
    <w:lvl w:ilvl="0" w:tplc="C1BE0E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9CA4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E6AD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58FB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E496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E0C9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7628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429E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A2B3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DA4785E"/>
    <w:multiLevelType w:val="hybridMultilevel"/>
    <w:tmpl w:val="187CCE36"/>
    <w:lvl w:ilvl="0" w:tplc="7D3CFB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8EB0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6EF8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4EFC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8E2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FA87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0C8D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2C60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D02D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5A6253"/>
    <w:multiLevelType w:val="hybridMultilevel"/>
    <w:tmpl w:val="AF1EB398"/>
    <w:lvl w:ilvl="0" w:tplc="6EB693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2E5F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5C3D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9056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56E4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4615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5E1C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1A20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E424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6792E"/>
    <w:rsid w:val="00024773"/>
    <w:rsid w:val="00043902"/>
    <w:rsid w:val="00057007"/>
    <w:rsid w:val="00071C9E"/>
    <w:rsid w:val="000A5541"/>
    <w:rsid w:val="000E0B17"/>
    <w:rsid w:val="001112A5"/>
    <w:rsid w:val="001200AF"/>
    <w:rsid w:val="00137BBC"/>
    <w:rsid w:val="0015265A"/>
    <w:rsid w:val="0017735F"/>
    <w:rsid w:val="001F509E"/>
    <w:rsid w:val="002C3E2F"/>
    <w:rsid w:val="002F23C9"/>
    <w:rsid w:val="003135B7"/>
    <w:rsid w:val="003D5993"/>
    <w:rsid w:val="004225F7"/>
    <w:rsid w:val="00462B7C"/>
    <w:rsid w:val="00516694"/>
    <w:rsid w:val="00532893"/>
    <w:rsid w:val="00570048"/>
    <w:rsid w:val="0059253C"/>
    <w:rsid w:val="00660A76"/>
    <w:rsid w:val="007126B7"/>
    <w:rsid w:val="007131D0"/>
    <w:rsid w:val="00725404"/>
    <w:rsid w:val="00745974"/>
    <w:rsid w:val="007609C5"/>
    <w:rsid w:val="0076792E"/>
    <w:rsid w:val="007B0415"/>
    <w:rsid w:val="007F5905"/>
    <w:rsid w:val="008B59E5"/>
    <w:rsid w:val="0094113D"/>
    <w:rsid w:val="00AC24C0"/>
    <w:rsid w:val="00AE0F72"/>
    <w:rsid w:val="00AF274A"/>
    <w:rsid w:val="00B371FF"/>
    <w:rsid w:val="00C347BD"/>
    <w:rsid w:val="00C40AD5"/>
    <w:rsid w:val="00CF0603"/>
    <w:rsid w:val="00D25879"/>
    <w:rsid w:val="00D65782"/>
    <w:rsid w:val="00D76E5E"/>
    <w:rsid w:val="00DC4ECB"/>
    <w:rsid w:val="00DE1AD1"/>
    <w:rsid w:val="00EA561F"/>
    <w:rsid w:val="00F10319"/>
    <w:rsid w:val="00F15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6B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4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3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6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9B5A4D-291B-427E-88F0-8148598FF68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B29547B2-83D8-455E-8B4B-9478C0320D44}">
      <dgm:prSet custT="1"/>
      <dgm:spPr/>
      <dgm:t>
        <a:bodyPr/>
        <a:lstStyle/>
        <a:p>
          <a:pPr marR="0" algn="ctr" rtl="0"/>
          <a:endParaRPr lang="ru-RU" sz="700" baseline="0" smtClean="0">
            <a:latin typeface="Times New Roman"/>
          </a:endParaRPr>
        </a:p>
        <a:p>
          <a:pPr marR="0" algn="ctr" rtl="0"/>
          <a:endParaRPr lang="ru-RU" sz="700" baseline="0" smtClean="0">
            <a:latin typeface="Times New Roman"/>
          </a:endParaRPr>
        </a:p>
        <a:p>
          <a:pPr marR="0" algn="ctr" rtl="0"/>
          <a:r>
            <a:rPr lang="ru-RU" sz="900" b="1" baseline="0" smtClean="0">
              <a:latin typeface="Arial" pitchFamily="34" charset="0"/>
              <a:cs typeface="Arial" pitchFamily="34" charset="0"/>
            </a:rPr>
            <a:t>Развлече-ния, посиделки  конкурсы  </a:t>
          </a:r>
        </a:p>
        <a:p>
          <a:pPr marR="0" algn="ctr" rtl="0"/>
          <a:r>
            <a:rPr lang="ru-RU" sz="900" baseline="0" smtClean="0">
              <a:latin typeface="Arial" pitchFamily="34" charset="0"/>
              <a:cs typeface="Arial" pitchFamily="34" charset="0"/>
            </a:rPr>
            <a:t>            </a:t>
          </a:r>
          <a:endParaRPr lang="ru-RU" sz="900" smtClean="0">
            <a:latin typeface="Arial" pitchFamily="34" charset="0"/>
            <a:cs typeface="Arial" pitchFamily="34" charset="0"/>
          </a:endParaRPr>
        </a:p>
      </dgm:t>
    </dgm:pt>
    <dgm:pt modelId="{2F0514A7-1457-400B-B8A6-B6E0EA43AF43}" type="parTrans" cxnId="{23FC558E-D3C0-4BB2-A12A-821591E3C622}">
      <dgm:prSet/>
      <dgm:spPr/>
      <dgm:t>
        <a:bodyPr/>
        <a:lstStyle/>
        <a:p>
          <a:endParaRPr lang="ru-RU"/>
        </a:p>
      </dgm:t>
    </dgm:pt>
    <dgm:pt modelId="{0EE4CAD2-3DB1-4DBD-ABD8-8E7E0543AE8C}" type="sibTrans" cxnId="{23FC558E-D3C0-4BB2-A12A-821591E3C622}">
      <dgm:prSet/>
      <dgm:spPr/>
      <dgm:t>
        <a:bodyPr/>
        <a:lstStyle/>
        <a:p>
          <a:endParaRPr lang="ru-RU"/>
        </a:p>
      </dgm:t>
    </dgm:pt>
    <dgm:pt modelId="{5920C395-1C81-4B0D-AD4A-0123C283611A}">
      <dgm:prSet custT="1"/>
      <dgm:spPr/>
      <dgm:t>
        <a:bodyPr/>
        <a:lstStyle/>
        <a:p>
          <a:pPr marR="0" algn="l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Поговорки, пословицы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1A8B7E6C-7EF6-4208-B8C6-6FF41755E9A7}" type="parTrans" cxnId="{9032B82F-CA61-49F0-BE21-73B4E7F993A0}">
      <dgm:prSet/>
      <dgm:spPr/>
      <dgm:t>
        <a:bodyPr/>
        <a:lstStyle/>
        <a:p>
          <a:endParaRPr lang="ru-RU"/>
        </a:p>
      </dgm:t>
    </dgm:pt>
    <dgm:pt modelId="{FE9C9BB8-F469-4DF3-BF6B-81021FA6B251}" type="sibTrans" cxnId="{9032B82F-CA61-49F0-BE21-73B4E7F993A0}">
      <dgm:prSet/>
      <dgm:spPr/>
      <dgm:t>
        <a:bodyPr/>
        <a:lstStyle/>
        <a:p>
          <a:endParaRPr lang="ru-RU"/>
        </a:p>
      </dgm:t>
    </dgm:pt>
    <dgm:pt modelId="{27BA03C5-C2A7-4A87-BD72-F8B05CBB3B66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Потешки  пестушки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252D081C-B138-459D-A8D2-FA1EA93B4CE7}" type="parTrans" cxnId="{17E6895A-63F2-4DCC-9AB3-CF0966AA93A0}">
      <dgm:prSet/>
      <dgm:spPr/>
      <dgm:t>
        <a:bodyPr/>
        <a:lstStyle/>
        <a:p>
          <a:endParaRPr lang="ru-RU"/>
        </a:p>
      </dgm:t>
    </dgm:pt>
    <dgm:pt modelId="{D9DFDCE0-ECD0-4550-BA87-847C9D0FB27B}" type="sibTrans" cxnId="{17E6895A-63F2-4DCC-9AB3-CF0966AA93A0}">
      <dgm:prSet/>
      <dgm:spPr/>
      <dgm:t>
        <a:bodyPr/>
        <a:lstStyle/>
        <a:p>
          <a:endParaRPr lang="ru-RU"/>
        </a:p>
      </dgm:t>
    </dgm:pt>
    <dgm:pt modelId="{949AACBF-34BF-4FEE-B194-505BD34876EA}">
      <dgm:prSet custT="1"/>
      <dgm:spPr/>
      <dgm:t>
        <a:bodyPr/>
        <a:lstStyle/>
        <a:p>
          <a:pPr marR="0" algn="l" rtl="0"/>
          <a:endParaRPr lang="ru-RU" sz="800" b="1" baseline="0" smtClean="0">
            <a:latin typeface="Times New Roman"/>
          </a:endParaRPr>
        </a:p>
        <a:p>
          <a:pPr marR="0" algn="l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Заклички,   приговор-ки,  молчанки.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F511EA69-599D-45E0-B642-91F7BCE0A5DF}" type="parTrans" cxnId="{3BF14031-D002-44BE-9845-55780F6A683D}">
      <dgm:prSet/>
      <dgm:spPr/>
      <dgm:t>
        <a:bodyPr/>
        <a:lstStyle/>
        <a:p>
          <a:endParaRPr lang="ru-RU"/>
        </a:p>
      </dgm:t>
    </dgm:pt>
    <dgm:pt modelId="{AC3FE289-CC66-460E-80A5-7B02B1F01869}" type="sibTrans" cxnId="{3BF14031-D002-44BE-9845-55780F6A683D}">
      <dgm:prSet/>
      <dgm:spPr/>
      <dgm:t>
        <a:bodyPr/>
        <a:lstStyle/>
        <a:p>
          <a:endParaRPr lang="ru-RU"/>
        </a:p>
      </dgm:t>
    </dgm:pt>
    <dgm:pt modelId="{1D8CCA67-48EF-4DCF-B944-B90361BD6883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Конкурсы  частушек,  загадок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75A41EFF-98D6-4949-ADE0-D7F882395138}" type="parTrans" cxnId="{62F5A166-B6AE-4572-9E7F-C80D516197C1}">
      <dgm:prSet/>
      <dgm:spPr/>
      <dgm:t>
        <a:bodyPr/>
        <a:lstStyle/>
        <a:p>
          <a:endParaRPr lang="ru-RU"/>
        </a:p>
      </dgm:t>
    </dgm:pt>
    <dgm:pt modelId="{73BFB091-8650-4882-8445-1ED15DE2BE79}" type="sibTrans" cxnId="{62F5A166-B6AE-4572-9E7F-C80D516197C1}">
      <dgm:prSet/>
      <dgm:spPr/>
      <dgm:t>
        <a:bodyPr/>
        <a:lstStyle/>
        <a:p>
          <a:endParaRPr lang="ru-RU"/>
        </a:p>
      </dgm:t>
    </dgm:pt>
    <dgm:pt modelId="{B4517AF6-4796-489E-9146-FF02E678CBF7}">
      <dgm:prSet custT="1"/>
      <dgm:spPr/>
      <dgm:t>
        <a:bodyPr/>
        <a:lstStyle/>
        <a:p>
          <a:pPr marR="0" algn="l" rtl="0"/>
          <a:endParaRPr lang="ru-RU" sz="800" baseline="0" smtClean="0">
            <a:latin typeface="Times New Roman"/>
          </a:endParaRPr>
        </a:p>
        <a:p>
          <a:pPr marR="0" algn="ctr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Народные приметы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3282DD36-0A8E-471F-BBA7-F75EA088AC61}" type="parTrans" cxnId="{5E6D1C55-C5E6-47A5-A647-1FE2CE433CAA}">
      <dgm:prSet/>
      <dgm:spPr/>
      <dgm:t>
        <a:bodyPr/>
        <a:lstStyle/>
        <a:p>
          <a:endParaRPr lang="ru-RU"/>
        </a:p>
      </dgm:t>
    </dgm:pt>
    <dgm:pt modelId="{969AA134-2235-4939-856E-233D93A98747}" type="sibTrans" cxnId="{5E6D1C55-C5E6-47A5-A647-1FE2CE433CAA}">
      <dgm:prSet/>
      <dgm:spPr/>
      <dgm:t>
        <a:bodyPr/>
        <a:lstStyle/>
        <a:p>
          <a:endParaRPr lang="ru-RU"/>
        </a:p>
      </dgm:t>
    </dgm:pt>
    <dgm:pt modelId="{EB1BA227-8BA6-439B-BB4C-29762F71CB7A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Колыбельные  песни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15FA0FB9-4FC6-4A7A-B0DD-6D32EE9E29E3}" type="parTrans" cxnId="{904A8E85-86F0-4145-BF1C-879BA3B133A5}">
      <dgm:prSet/>
      <dgm:spPr/>
      <dgm:t>
        <a:bodyPr/>
        <a:lstStyle/>
        <a:p>
          <a:endParaRPr lang="ru-RU"/>
        </a:p>
      </dgm:t>
    </dgm:pt>
    <dgm:pt modelId="{260E68C5-CE9E-431C-AE2E-97B3A0892A5D}" type="sibTrans" cxnId="{904A8E85-86F0-4145-BF1C-879BA3B133A5}">
      <dgm:prSet/>
      <dgm:spPr/>
      <dgm:t>
        <a:bodyPr/>
        <a:lstStyle/>
        <a:p>
          <a:endParaRPr lang="ru-RU"/>
        </a:p>
      </dgm:t>
    </dgm:pt>
    <dgm:pt modelId="{C417E20D-A26E-4A1F-B024-A1F9C4520A29}">
      <dgm:prSet custT="1"/>
      <dgm:spPr/>
      <dgm:t>
        <a:bodyPr/>
        <a:lstStyle/>
        <a:p>
          <a:pPr marR="0" algn="ctr" rtl="0"/>
          <a:r>
            <a:rPr lang="ru-RU" sz="900" b="1" baseline="0" smtClean="0">
              <a:latin typeface="Arial" pitchFamily="34" charset="0"/>
              <a:cs typeface="Arial" pitchFamily="34" charset="0"/>
            </a:rPr>
            <a:t>Посиделки         (с  изделиями  собственного   изготовления)   </a:t>
          </a:r>
          <a:endParaRPr lang="ru-RU" sz="900" smtClean="0">
            <a:latin typeface="Arial" pitchFamily="34" charset="0"/>
            <a:cs typeface="Arial" pitchFamily="34" charset="0"/>
          </a:endParaRPr>
        </a:p>
      </dgm:t>
    </dgm:pt>
    <dgm:pt modelId="{2661BA8B-9FA6-4992-862C-753F18AEE7CF}" type="parTrans" cxnId="{4CC31FBC-FF54-4CE4-9CE1-1539ACA1ED22}">
      <dgm:prSet/>
      <dgm:spPr/>
      <dgm:t>
        <a:bodyPr/>
        <a:lstStyle/>
        <a:p>
          <a:endParaRPr lang="ru-RU"/>
        </a:p>
      </dgm:t>
    </dgm:pt>
    <dgm:pt modelId="{EFC860DF-521E-4269-9706-71694886457E}" type="sibTrans" cxnId="{4CC31FBC-FF54-4CE4-9CE1-1539ACA1ED22}">
      <dgm:prSet/>
      <dgm:spPr/>
      <dgm:t>
        <a:bodyPr/>
        <a:lstStyle/>
        <a:p>
          <a:endParaRPr lang="ru-RU"/>
        </a:p>
      </dgm:t>
    </dgm:pt>
    <dgm:pt modelId="{B077E10C-DAE0-4ABC-AA50-4BE47CF17CA5}">
      <dgm:prSet custT="1"/>
      <dgm:spPr/>
      <dgm:t>
        <a:bodyPr/>
        <a:lstStyle/>
        <a:p>
          <a:pPr marR="0" algn="ctr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Народные  песни</a:t>
          </a:r>
          <a:endParaRPr lang="ru-RU" sz="1200" smtClean="0">
            <a:latin typeface="Arial" pitchFamily="34" charset="0"/>
            <a:cs typeface="Arial" pitchFamily="34" charset="0"/>
          </a:endParaRPr>
        </a:p>
      </dgm:t>
    </dgm:pt>
    <dgm:pt modelId="{8375FFD8-F338-4C31-90CE-C3AFEDEAF395}" type="parTrans" cxnId="{39CA82D1-30D1-4F87-9CD6-9D8984D0375B}">
      <dgm:prSet/>
      <dgm:spPr/>
      <dgm:t>
        <a:bodyPr/>
        <a:lstStyle/>
        <a:p>
          <a:endParaRPr lang="ru-RU"/>
        </a:p>
      </dgm:t>
    </dgm:pt>
    <dgm:pt modelId="{9022CB89-0AF7-4643-835E-67378FA9DA24}" type="sibTrans" cxnId="{39CA82D1-30D1-4F87-9CD6-9D8984D0375B}">
      <dgm:prSet/>
      <dgm:spPr/>
      <dgm:t>
        <a:bodyPr/>
        <a:lstStyle/>
        <a:p>
          <a:endParaRPr lang="ru-RU"/>
        </a:p>
      </dgm:t>
    </dgm:pt>
    <dgm:pt modelId="{70EE3298-5666-4C5E-9684-005DE224D5E7}">
      <dgm:prSet custT="1"/>
      <dgm:spPr/>
      <dgm:t>
        <a:bodyPr/>
        <a:lstStyle/>
        <a:p>
          <a:pPr marR="0" algn="l" rtl="0"/>
          <a:endParaRPr lang="ru-RU" sz="1500" b="1" baseline="0" smtClean="0">
            <a:latin typeface="Times New Roman"/>
          </a:endParaRPr>
        </a:p>
        <a:p>
          <a:pPr marR="0" algn="l" rtl="0"/>
          <a:r>
            <a:rPr lang="ru-RU" sz="1200" b="1" baseline="0" smtClean="0">
              <a:latin typeface="Arial" pitchFamily="34" charset="0"/>
              <a:cs typeface="Arial" pitchFamily="34" charset="0"/>
            </a:rPr>
            <a:t>Докучные</a:t>
          </a:r>
          <a:r>
            <a:rPr lang="ru-RU" sz="1200" b="1" baseline="0" smtClean="0">
              <a:latin typeface="Calibri"/>
            </a:rPr>
            <a:t>  сказки,  считалки</a:t>
          </a:r>
          <a:endParaRPr lang="ru-RU" sz="1200" smtClean="0"/>
        </a:p>
      </dgm:t>
    </dgm:pt>
    <dgm:pt modelId="{A395D634-FB32-4FC5-A065-01AC1991F68B}" type="parTrans" cxnId="{01A186FF-5AC0-41E4-9463-62FBCCFCFE10}">
      <dgm:prSet/>
      <dgm:spPr/>
      <dgm:t>
        <a:bodyPr/>
        <a:lstStyle/>
        <a:p>
          <a:endParaRPr lang="ru-RU"/>
        </a:p>
      </dgm:t>
    </dgm:pt>
    <dgm:pt modelId="{CFD340EB-6534-45E4-ADF0-0EF9E9172918}" type="sibTrans" cxnId="{01A186FF-5AC0-41E4-9463-62FBCCFCFE10}">
      <dgm:prSet/>
      <dgm:spPr/>
      <dgm:t>
        <a:bodyPr/>
        <a:lstStyle/>
        <a:p>
          <a:endParaRPr lang="ru-RU"/>
        </a:p>
      </dgm:t>
    </dgm:pt>
    <dgm:pt modelId="{03F064DB-39D3-408A-BC7F-ABCB0FC4BB03}" type="pres">
      <dgm:prSet presAssocID="{BF9B5A4D-291B-427E-88F0-8148598FF68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CA8718F-F5F0-4715-BFCB-CDA636AF5194}" type="pres">
      <dgm:prSet presAssocID="{B29547B2-83D8-455E-8B4B-9478C0320D44}" presName="centerShape" presStyleLbl="node0" presStyleIdx="0" presStyleCnt="1"/>
      <dgm:spPr/>
      <dgm:t>
        <a:bodyPr/>
        <a:lstStyle/>
        <a:p>
          <a:endParaRPr lang="ru-RU"/>
        </a:p>
      </dgm:t>
    </dgm:pt>
    <dgm:pt modelId="{5AEDBCF4-7804-43A1-B7EA-7742F8A830B5}" type="pres">
      <dgm:prSet presAssocID="{1A8B7E6C-7EF6-4208-B8C6-6FF41755E9A7}" presName="Name9" presStyleLbl="parChTrans1D2" presStyleIdx="0" presStyleCnt="9"/>
      <dgm:spPr/>
      <dgm:t>
        <a:bodyPr/>
        <a:lstStyle/>
        <a:p>
          <a:endParaRPr lang="ru-RU"/>
        </a:p>
      </dgm:t>
    </dgm:pt>
    <dgm:pt modelId="{BD4D2F58-57B5-47A4-BC39-03C8E208E5BA}" type="pres">
      <dgm:prSet presAssocID="{1A8B7E6C-7EF6-4208-B8C6-6FF41755E9A7}" presName="connTx" presStyleLbl="parChTrans1D2" presStyleIdx="0" presStyleCnt="9"/>
      <dgm:spPr/>
      <dgm:t>
        <a:bodyPr/>
        <a:lstStyle/>
        <a:p>
          <a:endParaRPr lang="ru-RU"/>
        </a:p>
      </dgm:t>
    </dgm:pt>
    <dgm:pt modelId="{8BFD9CB8-D27A-4A11-94AA-A0021C5C1662}" type="pres">
      <dgm:prSet presAssocID="{5920C395-1C81-4B0D-AD4A-0123C283611A}" presName="node" presStyleLbl="node1" presStyleIdx="0" presStyleCnt="9" custRadScaleRad="100003" custRadScaleInc="229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6B0DEFF-A470-439C-8BAA-84BFD0C18B86}" type="pres">
      <dgm:prSet presAssocID="{252D081C-B138-459D-A8D2-FA1EA93B4CE7}" presName="Name9" presStyleLbl="parChTrans1D2" presStyleIdx="1" presStyleCnt="9"/>
      <dgm:spPr/>
      <dgm:t>
        <a:bodyPr/>
        <a:lstStyle/>
        <a:p>
          <a:endParaRPr lang="ru-RU"/>
        </a:p>
      </dgm:t>
    </dgm:pt>
    <dgm:pt modelId="{63ADBC3E-B19D-4B98-B55C-0F24051F229D}" type="pres">
      <dgm:prSet presAssocID="{252D081C-B138-459D-A8D2-FA1EA93B4CE7}" presName="connTx" presStyleLbl="parChTrans1D2" presStyleIdx="1" presStyleCnt="9"/>
      <dgm:spPr/>
      <dgm:t>
        <a:bodyPr/>
        <a:lstStyle/>
        <a:p>
          <a:endParaRPr lang="ru-RU"/>
        </a:p>
      </dgm:t>
    </dgm:pt>
    <dgm:pt modelId="{DBA69176-B83A-40D7-8F9A-84061B35E81E}" type="pres">
      <dgm:prSet presAssocID="{27BA03C5-C2A7-4A87-BD72-F8B05CBB3B66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8B290B6-5A6F-4195-BA43-15D1D648872E}" type="pres">
      <dgm:prSet presAssocID="{F511EA69-599D-45E0-B642-91F7BCE0A5DF}" presName="Name9" presStyleLbl="parChTrans1D2" presStyleIdx="2" presStyleCnt="9"/>
      <dgm:spPr/>
      <dgm:t>
        <a:bodyPr/>
        <a:lstStyle/>
        <a:p>
          <a:endParaRPr lang="ru-RU"/>
        </a:p>
      </dgm:t>
    </dgm:pt>
    <dgm:pt modelId="{88A76EE2-F443-4866-BD84-7CCD9127CF95}" type="pres">
      <dgm:prSet presAssocID="{F511EA69-599D-45E0-B642-91F7BCE0A5DF}" presName="connTx" presStyleLbl="parChTrans1D2" presStyleIdx="2" presStyleCnt="9"/>
      <dgm:spPr/>
      <dgm:t>
        <a:bodyPr/>
        <a:lstStyle/>
        <a:p>
          <a:endParaRPr lang="ru-RU"/>
        </a:p>
      </dgm:t>
    </dgm:pt>
    <dgm:pt modelId="{D99A127E-970E-4D5B-BBB4-8BCB8C3AEAC3}" type="pres">
      <dgm:prSet presAssocID="{949AACBF-34BF-4FEE-B194-505BD34876EA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2CCDA8-F704-4FCD-BAD8-AFF210420EC5}" type="pres">
      <dgm:prSet presAssocID="{75A41EFF-98D6-4949-ADE0-D7F882395138}" presName="Name9" presStyleLbl="parChTrans1D2" presStyleIdx="3" presStyleCnt="9"/>
      <dgm:spPr/>
      <dgm:t>
        <a:bodyPr/>
        <a:lstStyle/>
        <a:p>
          <a:endParaRPr lang="ru-RU"/>
        </a:p>
      </dgm:t>
    </dgm:pt>
    <dgm:pt modelId="{E225E0F5-BE97-4CE3-910B-F8098E5ADB5D}" type="pres">
      <dgm:prSet presAssocID="{75A41EFF-98D6-4949-ADE0-D7F882395138}" presName="connTx" presStyleLbl="parChTrans1D2" presStyleIdx="3" presStyleCnt="9"/>
      <dgm:spPr/>
      <dgm:t>
        <a:bodyPr/>
        <a:lstStyle/>
        <a:p>
          <a:endParaRPr lang="ru-RU"/>
        </a:p>
      </dgm:t>
    </dgm:pt>
    <dgm:pt modelId="{7EF8E1EF-3B77-4A3B-B36D-F07974831A51}" type="pres">
      <dgm:prSet presAssocID="{1D8CCA67-48EF-4DCF-B944-B90361BD6883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BF454B-DD52-4CE6-BE60-74F9528BB337}" type="pres">
      <dgm:prSet presAssocID="{3282DD36-0A8E-471F-BBA7-F75EA088AC61}" presName="Name9" presStyleLbl="parChTrans1D2" presStyleIdx="4" presStyleCnt="9"/>
      <dgm:spPr/>
      <dgm:t>
        <a:bodyPr/>
        <a:lstStyle/>
        <a:p>
          <a:endParaRPr lang="ru-RU"/>
        </a:p>
      </dgm:t>
    </dgm:pt>
    <dgm:pt modelId="{5E97A299-D900-4BA3-A62F-097A93636353}" type="pres">
      <dgm:prSet presAssocID="{3282DD36-0A8E-471F-BBA7-F75EA088AC61}" presName="connTx" presStyleLbl="parChTrans1D2" presStyleIdx="4" presStyleCnt="9"/>
      <dgm:spPr/>
      <dgm:t>
        <a:bodyPr/>
        <a:lstStyle/>
        <a:p>
          <a:endParaRPr lang="ru-RU"/>
        </a:p>
      </dgm:t>
    </dgm:pt>
    <dgm:pt modelId="{FFB09E66-D653-4B76-93B7-2907D2E4F68C}" type="pres">
      <dgm:prSet presAssocID="{B4517AF6-4796-489E-9146-FF02E678CBF7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BBB2AA4-2E56-4057-8B9A-BDB5F06EAED8}" type="pres">
      <dgm:prSet presAssocID="{15FA0FB9-4FC6-4A7A-B0DD-6D32EE9E29E3}" presName="Name9" presStyleLbl="parChTrans1D2" presStyleIdx="5" presStyleCnt="9"/>
      <dgm:spPr/>
      <dgm:t>
        <a:bodyPr/>
        <a:lstStyle/>
        <a:p>
          <a:endParaRPr lang="ru-RU"/>
        </a:p>
      </dgm:t>
    </dgm:pt>
    <dgm:pt modelId="{D2EA2884-8A4A-47F3-ADDD-EE87B81ACCF2}" type="pres">
      <dgm:prSet presAssocID="{15FA0FB9-4FC6-4A7A-B0DD-6D32EE9E29E3}" presName="connTx" presStyleLbl="parChTrans1D2" presStyleIdx="5" presStyleCnt="9"/>
      <dgm:spPr/>
      <dgm:t>
        <a:bodyPr/>
        <a:lstStyle/>
        <a:p>
          <a:endParaRPr lang="ru-RU"/>
        </a:p>
      </dgm:t>
    </dgm:pt>
    <dgm:pt modelId="{B9ECBE17-B588-4B3C-B74C-00A672D4065C}" type="pres">
      <dgm:prSet presAssocID="{EB1BA227-8BA6-439B-BB4C-29762F71CB7A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7CDDB23-FB49-464D-ACF2-3256AECD1323}" type="pres">
      <dgm:prSet presAssocID="{2661BA8B-9FA6-4992-862C-753F18AEE7CF}" presName="Name9" presStyleLbl="parChTrans1D2" presStyleIdx="6" presStyleCnt="9"/>
      <dgm:spPr/>
      <dgm:t>
        <a:bodyPr/>
        <a:lstStyle/>
        <a:p>
          <a:endParaRPr lang="ru-RU"/>
        </a:p>
      </dgm:t>
    </dgm:pt>
    <dgm:pt modelId="{EFBB9EB5-F4B7-4FB0-AF3C-E6383F681DFA}" type="pres">
      <dgm:prSet presAssocID="{2661BA8B-9FA6-4992-862C-753F18AEE7CF}" presName="connTx" presStyleLbl="parChTrans1D2" presStyleIdx="6" presStyleCnt="9"/>
      <dgm:spPr/>
      <dgm:t>
        <a:bodyPr/>
        <a:lstStyle/>
        <a:p>
          <a:endParaRPr lang="ru-RU"/>
        </a:p>
      </dgm:t>
    </dgm:pt>
    <dgm:pt modelId="{A41AC708-5E20-4499-8B4D-A2D8F771682E}" type="pres">
      <dgm:prSet presAssocID="{C417E20D-A26E-4A1F-B024-A1F9C4520A29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A137BC-A1FA-410A-BDE5-0AEA287B6CDC}" type="pres">
      <dgm:prSet presAssocID="{8375FFD8-F338-4C31-90CE-C3AFEDEAF395}" presName="Name9" presStyleLbl="parChTrans1D2" presStyleIdx="7" presStyleCnt="9"/>
      <dgm:spPr/>
      <dgm:t>
        <a:bodyPr/>
        <a:lstStyle/>
        <a:p>
          <a:endParaRPr lang="ru-RU"/>
        </a:p>
      </dgm:t>
    </dgm:pt>
    <dgm:pt modelId="{99FFBEE4-4FB1-464C-BB8B-0F20F783B697}" type="pres">
      <dgm:prSet presAssocID="{8375FFD8-F338-4C31-90CE-C3AFEDEAF395}" presName="connTx" presStyleLbl="parChTrans1D2" presStyleIdx="7" presStyleCnt="9"/>
      <dgm:spPr/>
      <dgm:t>
        <a:bodyPr/>
        <a:lstStyle/>
        <a:p>
          <a:endParaRPr lang="ru-RU"/>
        </a:p>
      </dgm:t>
    </dgm:pt>
    <dgm:pt modelId="{93E315B6-B00E-441C-9A85-0CF436623050}" type="pres">
      <dgm:prSet presAssocID="{B077E10C-DAE0-4ABC-AA50-4BE47CF17CA5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BB27AE-33E6-46BA-9065-ED9DFA99321E}" type="pres">
      <dgm:prSet presAssocID="{A395D634-FB32-4FC5-A065-01AC1991F68B}" presName="Name9" presStyleLbl="parChTrans1D2" presStyleIdx="8" presStyleCnt="9"/>
      <dgm:spPr/>
      <dgm:t>
        <a:bodyPr/>
        <a:lstStyle/>
        <a:p>
          <a:endParaRPr lang="ru-RU"/>
        </a:p>
      </dgm:t>
    </dgm:pt>
    <dgm:pt modelId="{925F611C-7BC7-4CDC-86D0-D90DDCB0FD28}" type="pres">
      <dgm:prSet presAssocID="{A395D634-FB32-4FC5-A065-01AC1991F68B}" presName="connTx" presStyleLbl="parChTrans1D2" presStyleIdx="8" presStyleCnt="9"/>
      <dgm:spPr/>
      <dgm:t>
        <a:bodyPr/>
        <a:lstStyle/>
        <a:p>
          <a:endParaRPr lang="ru-RU"/>
        </a:p>
      </dgm:t>
    </dgm:pt>
    <dgm:pt modelId="{489519EF-B241-49BA-9FE0-230F31757B4A}" type="pres">
      <dgm:prSet presAssocID="{70EE3298-5666-4C5E-9684-005DE224D5E7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8FD8ED4-6669-4777-8B17-15FB1297ECBB}" type="presOf" srcId="{B4517AF6-4796-489E-9146-FF02E678CBF7}" destId="{FFB09E66-D653-4B76-93B7-2907D2E4F68C}" srcOrd="0" destOrd="0" presId="urn:microsoft.com/office/officeart/2005/8/layout/radial1"/>
    <dgm:cxn modelId="{90646B92-3FAA-49B2-9B73-FA58CCF2A31F}" type="presOf" srcId="{EB1BA227-8BA6-439B-BB4C-29762F71CB7A}" destId="{B9ECBE17-B588-4B3C-B74C-00A672D4065C}" srcOrd="0" destOrd="0" presId="urn:microsoft.com/office/officeart/2005/8/layout/radial1"/>
    <dgm:cxn modelId="{17E6895A-63F2-4DCC-9AB3-CF0966AA93A0}" srcId="{B29547B2-83D8-455E-8B4B-9478C0320D44}" destId="{27BA03C5-C2A7-4A87-BD72-F8B05CBB3B66}" srcOrd="1" destOrd="0" parTransId="{252D081C-B138-459D-A8D2-FA1EA93B4CE7}" sibTransId="{D9DFDCE0-ECD0-4550-BA87-847C9D0FB27B}"/>
    <dgm:cxn modelId="{6AABDBDA-F7B6-461F-BB48-B9ECCC5528AF}" type="presOf" srcId="{27BA03C5-C2A7-4A87-BD72-F8B05CBB3B66}" destId="{DBA69176-B83A-40D7-8F9A-84061B35E81E}" srcOrd="0" destOrd="0" presId="urn:microsoft.com/office/officeart/2005/8/layout/radial1"/>
    <dgm:cxn modelId="{8723177D-B537-4286-8DA7-F611549E21CF}" type="presOf" srcId="{252D081C-B138-459D-A8D2-FA1EA93B4CE7}" destId="{B6B0DEFF-A470-439C-8BAA-84BFD0C18B86}" srcOrd="0" destOrd="0" presId="urn:microsoft.com/office/officeart/2005/8/layout/radial1"/>
    <dgm:cxn modelId="{704F8377-467C-405C-870A-6A4DB25CF0BD}" type="presOf" srcId="{F511EA69-599D-45E0-B642-91F7BCE0A5DF}" destId="{88A76EE2-F443-4866-BD84-7CCD9127CF95}" srcOrd="1" destOrd="0" presId="urn:microsoft.com/office/officeart/2005/8/layout/radial1"/>
    <dgm:cxn modelId="{95CFE8E4-0EFC-4072-BC01-F332922ED3A2}" type="presOf" srcId="{3282DD36-0A8E-471F-BBA7-F75EA088AC61}" destId="{5E97A299-D900-4BA3-A62F-097A93636353}" srcOrd="1" destOrd="0" presId="urn:microsoft.com/office/officeart/2005/8/layout/radial1"/>
    <dgm:cxn modelId="{62F5A166-B6AE-4572-9E7F-C80D516197C1}" srcId="{B29547B2-83D8-455E-8B4B-9478C0320D44}" destId="{1D8CCA67-48EF-4DCF-B944-B90361BD6883}" srcOrd="3" destOrd="0" parTransId="{75A41EFF-98D6-4949-ADE0-D7F882395138}" sibTransId="{73BFB091-8650-4882-8445-1ED15DE2BE79}"/>
    <dgm:cxn modelId="{352EC5EF-A8F1-4044-8BF6-E95010937D1A}" type="presOf" srcId="{5920C395-1C81-4B0D-AD4A-0123C283611A}" destId="{8BFD9CB8-D27A-4A11-94AA-A0021C5C1662}" srcOrd="0" destOrd="0" presId="urn:microsoft.com/office/officeart/2005/8/layout/radial1"/>
    <dgm:cxn modelId="{5E6D1C55-C5E6-47A5-A647-1FE2CE433CAA}" srcId="{B29547B2-83D8-455E-8B4B-9478C0320D44}" destId="{B4517AF6-4796-489E-9146-FF02E678CBF7}" srcOrd="4" destOrd="0" parTransId="{3282DD36-0A8E-471F-BBA7-F75EA088AC61}" sibTransId="{969AA134-2235-4939-856E-233D93A98747}"/>
    <dgm:cxn modelId="{7299DA95-3B41-42EF-9709-4D6D79B1644D}" type="presOf" srcId="{C417E20D-A26E-4A1F-B024-A1F9C4520A29}" destId="{A41AC708-5E20-4499-8B4D-A2D8F771682E}" srcOrd="0" destOrd="0" presId="urn:microsoft.com/office/officeart/2005/8/layout/radial1"/>
    <dgm:cxn modelId="{18DB0266-E68E-495B-B6D8-51EA3487D014}" type="presOf" srcId="{B077E10C-DAE0-4ABC-AA50-4BE47CF17CA5}" destId="{93E315B6-B00E-441C-9A85-0CF436623050}" srcOrd="0" destOrd="0" presId="urn:microsoft.com/office/officeart/2005/8/layout/radial1"/>
    <dgm:cxn modelId="{4CC31FBC-FF54-4CE4-9CE1-1539ACA1ED22}" srcId="{B29547B2-83D8-455E-8B4B-9478C0320D44}" destId="{C417E20D-A26E-4A1F-B024-A1F9C4520A29}" srcOrd="6" destOrd="0" parTransId="{2661BA8B-9FA6-4992-862C-753F18AEE7CF}" sibTransId="{EFC860DF-521E-4269-9706-71694886457E}"/>
    <dgm:cxn modelId="{8D571F21-F872-4AA1-AD29-A24C919F4BEB}" type="presOf" srcId="{2661BA8B-9FA6-4992-862C-753F18AEE7CF}" destId="{27CDDB23-FB49-464D-ACF2-3256AECD1323}" srcOrd="0" destOrd="0" presId="urn:microsoft.com/office/officeart/2005/8/layout/radial1"/>
    <dgm:cxn modelId="{C3485352-F0C6-4D30-B1CC-52829AE8EA96}" type="presOf" srcId="{B29547B2-83D8-455E-8B4B-9478C0320D44}" destId="{3CA8718F-F5F0-4715-BFCB-CDA636AF5194}" srcOrd="0" destOrd="0" presId="urn:microsoft.com/office/officeart/2005/8/layout/radial1"/>
    <dgm:cxn modelId="{904A8E85-86F0-4145-BF1C-879BA3B133A5}" srcId="{B29547B2-83D8-455E-8B4B-9478C0320D44}" destId="{EB1BA227-8BA6-439B-BB4C-29762F71CB7A}" srcOrd="5" destOrd="0" parTransId="{15FA0FB9-4FC6-4A7A-B0DD-6D32EE9E29E3}" sibTransId="{260E68C5-CE9E-431C-AE2E-97B3A0892A5D}"/>
    <dgm:cxn modelId="{137499EB-97EB-4B0B-9AE2-ECFFEAC94811}" type="presOf" srcId="{75A41EFF-98D6-4949-ADE0-D7F882395138}" destId="{BF2CCDA8-F704-4FCD-BAD8-AFF210420EC5}" srcOrd="0" destOrd="0" presId="urn:microsoft.com/office/officeart/2005/8/layout/radial1"/>
    <dgm:cxn modelId="{55AF827F-E6C7-45B9-BDFF-CE326E153FFF}" type="presOf" srcId="{75A41EFF-98D6-4949-ADE0-D7F882395138}" destId="{E225E0F5-BE97-4CE3-910B-F8098E5ADB5D}" srcOrd="1" destOrd="0" presId="urn:microsoft.com/office/officeart/2005/8/layout/radial1"/>
    <dgm:cxn modelId="{F9975333-4529-4E37-A8E4-DFDD88D58681}" type="presOf" srcId="{15FA0FB9-4FC6-4A7A-B0DD-6D32EE9E29E3}" destId="{FBBB2AA4-2E56-4057-8B9A-BDB5F06EAED8}" srcOrd="0" destOrd="0" presId="urn:microsoft.com/office/officeart/2005/8/layout/radial1"/>
    <dgm:cxn modelId="{F4806A1C-D2A8-4B64-B29D-5812E219192B}" type="presOf" srcId="{F511EA69-599D-45E0-B642-91F7BCE0A5DF}" destId="{68B290B6-5A6F-4195-BA43-15D1D648872E}" srcOrd="0" destOrd="0" presId="urn:microsoft.com/office/officeart/2005/8/layout/radial1"/>
    <dgm:cxn modelId="{CC4C5B77-B7DE-459B-BBD1-0B071C7F9B16}" type="presOf" srcId="{A395D634-FB32-4FC5-A065-01AC1991F68B}" destId="{925F611C-7BC7-4CDC-86D0-D90DDCB0FD28}" srcOrd="1" destOrd="0" presId="urn:microsoft.com/office/officeart/2005/8/layout/radial1"/>
    <dgm:cxn modelId="{A2A38FED-23C6-4681-A82D-9A3A906AC108}" type="presOf" srcId="{8375FFD8-F338-4C31-90CE-C3AFEDEAF395}" destId="{99FFBEE4-4FB1-464C-BB8B-0F20F783B697}" srcOrd="1" destOrd="0" presId="urn:microsoft.com/office/officeart/2005/8/layout/radial1"/>
    <dgm:cxn modelId="{23FC558E-D3C0-4BB2-A12A-821591E3C622}" srcId="{BF9B5A4D-291B-427E-88F0-8148598FF68B}" destId="{B29547B2-83D8-455E-8B4B-9478C0320D44}" srcOrd="0" destOrd="0" parTransId="{2F0514A7-1457-400B-B8A6-B6E0EA43AF43}" sibTransId="{0EE4CAD2-3DB1-4DBD-ABD8-8E7E0543AE8C}"/>
    <dgm:cxn modelId="{455A2F63-F197-458C-B4F5-CC3A76F77231}" type="presOf" srcId="{252D081C-B138-459D-A8D2-FA1EA93B4CE7}" destId="{63ADBC3E-B19D-4B98-B55C-0F24051F229D}" srcOrd="1" destOrd="0" presId="urn:microsoft.com/office/officeart/2005/8/layout/radial1"/>
    <dgm:cxn modelId="{15875727-186F-46E0-A14D-A01EAF821CAA}" type="presOf" srcId="{70EE3298-5666-4C5E-9684-005DE224D5E7}" destId="{489519EF-B241-49BA-9FE0-230F31757B4A}" srcOrd="0" destOrd="0" presId="urn:microsoft.com/office/officeart/2005/8/layout/radial1"/>
    <dgm:cxn modelId="{47ACA43C-D693-4A56-823C-F3A81C9F27AB}" type="presOf" srcId="{1A8B7E6C-7EF6-4208-B8C6-6FF41755E9A7}" destId="{BD4D2F58-57B5-47A4-BC39-03C8E208E5BA}" srcOrd="1" destOrd="0" presId="urn:microsoft.com/office/officeart/2005/8/layout/radial1"/>
    <dgm:cxn modelId="{67680E66-FFD0-4FFA-9284-4C9677DA7F55}" type="presOf" srcId="{1A8B7E6C-7EF6-4208-B8C6-6FF41755E9A7}" destId="{5AEDBCF4-7804-43A1-B7EA-7742F8A830B5}" srcOrd="0" destOrd="0" presId="urn:microsoft.com/office/officeart/2005/8/layout/radial1"/>
    <dgm:cxn modelId="{344AB55E-1EDA-4B2A-90AE-9B12E8A606F9}" type="presOf" srcId="{15FA0FB9-4FC6-4A7A-B0DD-6D32EE9E29E3}" destId="{D2EA2884-8A4A-47F3-ADDD-EE87B81ACCF2}" srcOrd="1" destOrd="0" presId="urn:microsoft.com/office/officeart/2005/8/layout/radial1"/>
    <dgm:cxn modelId="{CE6979BC-56AB-499E-9A7F-4114578761FB}" type="presOf" srcId="{BF9B5A4D-291B-427E-88F0-8148598FF68B}" destId="{03F064DB-39D3-408A-BC7F-ABCB0FC4BB03}" srcOrd="0" destOrd="0" presId="urn:microsoft.com/office/officeart/2005/8/layout/radial1"/>
    <dgm:cxn modelId="{8924EB04-22F3-4A3B-9F39-06057A98F1C4}" type="presOf" srcId="{8375FFD8-F338-4C31-90CE-C3AFEDEAF395}" destId="{B4A137BC-A1FA-410A-BDE5-0AEA287B6CDC}" srcOrd="0" destOrd="0" presId="urn:microsoft.com/office/officeart/2005/8/layout/radial1"/>
    <dgm:cxn modelId="{7F2DC8CB-98EB-408F-A623-6D649C85625A}" type="presOf" srcId="{3282DD36-0A8E-471F-BBA7-F75EA088AC61}" destId="{92BF454B-DD52-4CE6-BE60-74F9528BB337}" srcOrd="0" destOrd="0" presId="urn:microsoft.com/office/officeart/2005/8/layout/radial1"/>
    <dgm:cxn modelId="{9032B82F-CA61-49F0-BE21-73B4E7F993A0}" srcId="{B29547B2-83D8-455E-8B4B-9478C0320D44}" destId="{5920C395-1C81-4B0D-AD4A-0123C283611A}" srcOrd="0" destOrd="0" parTransId="{1A8B7E6C-7EF6-4208-B8C6-6FF41755E9A7}" sibTransId="{FE9C9BB8-F469-4DF3-BF6B-81021FA6B251}"/>
    <dgm:cxn modelId="{3BF14031-D002-44BE-9845-55780F6A683D}" srcId="{B29547B2-83D8-455E-8B4B-9478C0320D44}" destId="{949AACBF-34BF-4FEE-B194-505BD34876EA}" srcOrd="2" destOrd="0" parTransId="{F511EA69-599D-45E0-B642-91F7BCE0A5DF}" sibTransId="{AC3FE289-CC66-460E-80A5-7B02B1F01869}"/>
    <dgm:cxn modelId="{5122C170-52EA-446E-A518-9848F341FC25}" type="presOf" srcId="{A395D634-FB32-4FC5-A065-01AC1991F68B}" destId="{91BB27AE-33E6-46BA-9065-ED9DFA99321E}" srcOrd="0" destOrd="0" presId="urn:microsoft.com/office/officeart/2005/8/layout/radial1"/>
    <dgm:cxn modelId="{7630EC84-433A-4598-AAE8-869CF5C8615C}" type="presOf" srcId="{949AACBF-34BF-4FEE-B194-505BD34876EA}" destId="{D99A127E-970E-4D5B-BBB4-8BCB8C3AEAC3}" srcOrd="0" destOrd="0" presId="urn:microsoft.com/office/officeart/2005/8/layout/radial1"/>
    <dgm:cxn modelId="{39CA82D1-30D1-4F87-9CD6-9D8984D0375B}" srcId="{B29547B2-83D8-455E-8B4B-9478C0320D44}" destId="{B077E10C-DAE0-4ABC-AA50-4BE47CF17CA5}" srcOrd="7" destOrd="0" parTransId="{8375FFD8-F338-4C31-90CE-C3AFEDEAF395}" sibTransId="{9022CB89-0AF7-4643-835E-67378FA9DA24}"/>
    <dgm:cxn modelId="{2E756B84-4BB0-4B86-A789-D4436827017B}" type="presOf" srcId="{2661BA8B-9FA6-4992-862C-753F18AEE7CF}" destId="{EFBB9EB5-F4B7-4FB0-AF3C-E6383F681DFA}" srcOrd="1" destOrd="0" presId="urn:microsoft.com/office/officeart/2005/8/layout/radial1"/>
    <dgm:cxn modelId="{183BFBAE-DB89-4C7E-8A40-368380489435}" type="presOf" srcId="{1D8CCA67-48EF-4DCF-B944-B90361BD6883}" destId="{7EF8E1EF-3B77-4A3B-B36D-F07974831A51}" srcOrd="0" destOrd="0" presId="urn:microsoft.com/office/officeart/2005/8/layout/radial1"/>
    <dgm:cxn modelId="{01A186FF-5AC0-41E4-9463-62FBCCFCFE10}" srcId="{B29547B2-83D8-455E-8B4B-9478C0320D44}" destId="{70EE3298-5666-4C5E-9684-005DE224D5E7}" srcOrd="8" destOrd="0" parTransId="{A395D634-FB32-4FC5-A065-01AC1991F68B}" sibTransId="{CFD340EB-6534-45E4-ADF0-0EF9E9172918}"/>
    <dgm:cxn modelId="{CF6D1154-D521-4548-B577-E35AEDF371B0}" type="presParOf" srcId="{03F064DB-39D3-408A-BC7F-ABCB0FC4BB03}" destId="{3CA8718F-F5F0-4715-BFCB-CDA636AF5194}" srcOrd="0" destOrd="0" presId="urn:microsoft.com/office/officeart/2005/8/layout/radial1"/>
    <dgm:cxn modelId="{2EB27B29-1A05-41ED-88F5-C235BD9898D4}" type="presParOf" srcId="{03F064DB-39D3-408A-BC7F-ABCB0FC4BB03}" destId="{5AEDBCF4-7804-43A1-B7EA-7742F8A830B5}" srcOrd="1" destOrd="0" presId="urn:microsoft.com/office/officeart/2005/8/layout/radial1"/>
    <dgm:cxn modelId="{5CCC0DBC-F703-4D8E-97DC-5CCBA09B39EB}" type="presParOf" srcId="{5AEDBCF4-7804-43A1-B7EA-7742F8A830B5}" destId="{BD4D2F58-57B5-47A4-BC39-03C8E208E5BA}" srcOrd="0" destOrd="0" presId="urn:microsoft.com/office/officeart/2005/8/layout/radial1"/>
    <dgm:cxn modelId="{B77C276A-5D2A-484D-A71F-B770193C4947}" type="presParOf" srcId="{03F064DB-39D3-408A-BC7F-ABCB0FC4BB03}" destId="{8BFD9CB8-D27A-4A11-94AA-A0021C5C1662}" srcOrd="2" destOrd="0" presId="urn:microsoft.com/office/officeart/2005/8/layout/radial1"/>
    <dgm:cxn modelId="{CFFF8FF1-F712-402F-BEAB-200D86404315}" type="presParOf" srcId="{03F064DB-39D3-408A-BC7F-ABCB0FC4BB03}" destId="{B6B0DEFF-A470-439C-8BAA-84BFD0C18B86}" srcOrd="3" destOrd="0" presId="urn:microsoft.com/office/officeart/2005/8/layout/radial1"/>
    <dgm:cxn modelId="{93B8F37F-9496-43CF-97EB-A0CF5AAB6611}" type="presParOf" srcId="{B6B0DEFF-A470-439C-8BAA-84BFD0C18B86}" destId="{63ADBC3E-B19D-4B98-B55C-0F24051F229D}" srcOrd="0" destOrd="0" presId="urn:microsoft.com/office/officeart/2005/8/layout/radial1"/>
    <dgm:cxn modelId="{F3903B0E-402F-4303-8393-AE05275184A6}" type="presParOf" srcId="{03F064DB-39D3-408A-BC7F-ABCB0FC4BB03}" destId="{DBA69176-B83A-40D7-8F9A-84061B35E81E}" srcOrd="4" destOrd="0" presId="urn:microsoft.com/office/officeart/2005/8/layout/radial1"/>
    <dgm:cxn modelId="{67064A7D-98C9-4BB6-A17D-65850CD25A39}" type="presParOf" srcId="{03F064DB-39D3-408A-BC7F-ABCB0FC4BB03}" destId="{68B290B6-5A6F-4195-BA43-15D1D648872E}" srcOrd="5" destOrd="0" presId="urn:microsoft.com/office/officeart/2005/8/layout/radial1"/>
    <dgm:cxn modelId="{E718BEF6-BE67-460C-B3C0-796976F101DF}" type="presParOf" srcId="{68B290B6-5A6F-4195-BA43-15D1D648872E}" destId="{88A76EE2-F443-4866-BD84-7CCD9127CF95}" srcOrd="0" destOrd="0" presId="urn:microsoft.com/office/officeart/2005/8/layout/radial1"/>
    <dgm:cxn modelId="{0A35F2C7-E0CF-4146-AA1A-0126F1A84896}" type="presParOf" srcId="{03F064DB-39D3-408A-BC7F-ABCB0FC4BB03}" destId="{D99A127E-970E-4D5B-BBB4-8BCB8C3AEAC3}" srcOrd="6" destOrd="0" presId="urn:microsoft.com/office/officeart/2005/8/layout/radial1"/>
    <dgm:cxn modelId="{AC3E735C-1158-46D6-ABEF-77E872039DCA}" type="presParOf" srcId="{03F064DB-39D3-408A-BC7F-ABCB0FC4BB03}" destId="{BF2CCDA8-F704-4FCD-BAD8-AFF210420EC5}" srcOrd="7" destOrd="0" presId="urn:microsoft.com/office/officeart/2005/8/layout/radial1"/>
    <dgm:cxn modelId="{383DBB8B-6A72-42C2-B034-196A5FEF138E}" type="presParOf" srcId="{BF2CCDA8-F704-4FCD-BAD8-AFF210420EC5}" destId="{E225E0F5-BE97-4CE3-910B-F8098E5ADB5D}" srcOrd="0" destOrd="0" presId="urn:microsoft.com/office/officeart/2005/8/layout/radial1"/>
    <dgm:cxn modelId="{4B37F1DB-DB1E-416D-9DD6-E1A4A9E80B10}" type="presParOf" srcId="{03F064DB-39D3-408A-BC7F-ABCB0FC4BB03}" destId="{7EF8E1EF-3B77-4A3B-B36D-F07974831A51}" srcOrd="8" destOrd="0" presId="urn:microsoft.com/office/officeart/2005/8/layout/radial1"/>
    <dgm:cxn modelId="{FD80B866-322D-4A0F-9BD8-C5CEE7820235}" type="presParOf" srcId="{03F064DB-39D3-408A-BC7F-ABCB0FC4BB03}" destId="{92BF454B-DD52-4CE6-BE60-74F9528BB337}" srcOrd="9" destOrd="0" presId="urn:microsoft.com/office/officeart/2005/8/layout/radial1"/>
    <dgm:cxn modelId="{7FF9057B-0EBA-4B94-943B-279462587486}" type="presParOf" srcId="{92BF454B-DD52-4CE6-BE60-74F9528BB337}" destId="{5E97A299-D900-4BA3-A62F-097A93636353}" srcOrd="0" destOrd="0" presId="urn:microsoft.com/office/officeart/2005/8/layout/radial1"/>
    <dgm:cxn modelId="{728C67ED-3E86-4673-BBC3-60E3E4D18640}" type="presParOf" srcId="{03F064DB-39D3-408A-BC7F-ABCB0FC4BB03}" destId="{FFB09E66-D653-4B76-93B7-2907D2E4F68C}" srcOrd="10" destOrd="0" presId="urn:microsoft.com/office/officeart/2005/8/layout/radial1"/>
    <dgm:cxn modelId="{C6FF9A1E-9AF0-4814-80A5-49F64779AC33}" type="presParOf" srcId="{03F064DB-39D3-408A-BC7F-ABCB0FC4BB03}" destId="{FBBB2AA4-2E56-4057-8B9A-BDB5F06EAED8}" srcOrd="11" destOrd="0" presId="urn:microsoft.com/office/officeart/2005/8/layout/radial1"/>
    <dgm:cxn modelId="{74DDA8F3-7DB2-41D5-95EE-C0B44EBC1314}" type="presParOf" srcId="{FBBB2AA4-2E56-4057-8B9A-BDB5F06EAED8}" destId="{D2EA2884-8A4A-47F3-ADDD-EE87B81ACCF2}" srcOrd="0" destOrd="0" presId="urn:microsoft.com/office/officeart/2005/8/layout/radial1"/>
    <dgm:cxn modelId="{6FCCEC5B-DE41-4436-BE9B-2B3E9D5E98E3}" type="presParOf" srcId="{03F064DB-39D3-408A-BC7F-ABCB0FC4BB03}" destId="{B9ECBE17-B588-4B3C-B74C-00A672D4065C}" srcOrd="12" destOrd="0" presId="urn:microsoft.com/office/officeart/2005/8/layout/radial1"/>
    <dgm:cxn modelId="{3135FE93-938D-4248-9AD8-44F004679478}" type="presParOf" srcId="{03F064DB-39D3-408A-BC7F-ABCB0FC4BB03}" destId="{27CDDB23-FB49-464D-ACF2-3256AECD1323}" srcOrd="13" destOrd="0" presId="urn:microsoft.com/office/officeart/2005/8/layout/radial1"/>
    <dgm:cxn modelId="{F5E3CD53-5582-4339-8989-344A50FE5949}" type="presParOf" srcId="{27CDDB23-FB49-464D-ACF2-3256AECD1323}" destId="{EFBB9EB5-F4B7-4FB0-AF3C-E6383F681DFA}" srcOrd="0" destOrd="0" presId="urn:microsoft.com/office/officeart/2005/8/layout/radial1"/>
    <dgm:cxn modelId="{54E5A795-93C5-492D-97B7-55E24175B8BE}" type="presParOf" srcId="{03F064DB-39D3-408A-BC7F-ABCB0FC4BB03}" destId="{A41AC708-5E20-4499-8B4D-A2D8F771682E}" srcOrd="14" destOrd="0" presId="urn:microsoft.com/office/officeart/2005/8/layout/radial1"/>
    <dgm:cxn modelId="{00C9F97D-49A6-4CF0-B4B2-3708E3FE52C9}" type="presParOf" srcId="{03F064DB-39D3-408A-BC7F-ABCB0FC4BB03}" destId="{B4A137BC-A1FA-410A-BDE5-0AEA287B6CDC}" srcOrd="15" destOrd="0" presId="urn:microsoft.com/office/officeart/2005/8/layout/radial1"/>
    <dgm:cxn modelId="{92E9FB93-93CC-4BD7-876C-18A7F2DE7D32}" type="presParOf" srcId="{B4A137BC-A1FA-410A-BDE5-0AEA287B6CDC}" destId="{99FFBEE4-4FB1-464C-BB8B-0F20F783B697}" srcOrd="0" destOrd="0" presId="urn:microsoft.com/office/officeart/2005/8/layout/radial1"/>
    <dgm:cxn modelId="{D76328D7-E504-452C-BA83-03C5DD1C7DEC}" type="presParOf" srcId="{03F064DB-39D3-408A-BC7F-ABCB0FC4BB03}" destId="{93E315B6-B00E-441C-9A85-0CF436623050}" srcOrd="16" destOrd="0" presId="urn:microsoft.com/office/officeart/2005/8/layout/radial1"/>
    <dgm:cxn modelId="{9E79F4B2-503D-472C-98F7-83A116FCE023}" type="presParOf" srcId="{03F064DB-39D3-408A-BC7F-ABCB0FC4BB03}" destId="{91BB27AE-33E6-46BA-9065-ED9DFA99321E}" srcOrd="17" destOrd="0" presId="urn:microsoft.com/office/officeart/2005/8/layout/radial1"/>
    <dgm:cxn modelId="{1A667173-60F6-40E8-9023-11C2B84DC63F}" type="presParOf" srcId="{91BB27AE-33E6-46BA-9065-ED9DFA99321E}" destId="{925F611C-7BC7-4CDC-86D0-D90DDCB0FD28}" srcOrd="0" destOrd="0" presId="urn:microsoft.com/office/officeart/2005/8/layout/radial1"/>
    <dgm:cxn modelId="{4754F737-E616-4C41-873B-CF42ADE928BC}" type="presParOf" srcId="{03F064DB-39D3-408A-BC7F-ABCB0FC4BB03}" destId="{489519EF-B241-49BA-9FE0-230F31757B4A}" srcOrd="1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CA8718F-F5F0-4715-BFCB-CDA636AF5194}">
      <dsp:nvSpPr>
        <dsp:cNvPr id="0" name=""/>
        <dsp:cNvSpPr/>
      </dsp:nvSpPr>
      <dsp:spPr>
        <a:xfrm>
          <a:off x="2592429" y="5477676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 baseline="0" smtClean="0">
            <a:latin typeface="Times New Roman"/>
          </a:endParaRP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 baseline="0" smtClean="0">
            <a:latin typeface="Times New Roman"/>
          </a:endParaRP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baseline="0" smtClean="0">
              <a:latin typeface="Arial" pitchFamily="34" charset="0"/>
              <a:cs typeface="Arial" pitchFamily="34" charset="0"/>
            </a:rPr>
            <a:t>Развлече-ния, посиделки  конкурсы  </a:t>
          </a:r>
        </a:p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baseline="0" smtClean="0">
              <a:latin typeface="Arial" pitchFamily="34" charset="0"/>
              <a:cs typeface="Arial" pitchFamily="34" charset="0"/>
            </a:rPr>
            <a:t>            </a:t>
          </a:r>
          <a:endParaRPr lang="ru-RU" sz="900" kern="1200" smtClean="0">
            <a:latin typeface="Arial" pitchFamily="34" charset="0"/>
            <a:cs typeface="Arial" pitchFamily="34" charset="0"/>
          </a:endParaRPr>
        </a:p>
      </dsp:txBody>
      <dsp:txXfrm>
        <a:off x="2592429" y="5477676"/>
        <a:ext cx="1368341" cy="1368341"/>
      </dsp:txXfrm>
    </dsp:sp>
    <dsp:sp modelId="{5AEDBCF4-7804-43A1-B7EA-7742F8A830B5}">
      <dsp:nvSpPr>
        <dsp:cNvPr id="0" name=""/>
        <dsp:cNvSpPr/>
      </dsp:nvSpPr>
      <dsp:spPr>
        <a:xfrm rot="16227540">
          <a:off x="2668716" y="4840608"/>
          <a:ext cx="1236635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635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6227540">
        <a:off x="3256118" y="4828484"/>
        <a:ext cx="61831" cy="61831"/>
      </dsp:txXfrm>
    </dsp:sp>
    <dsp:sp modelId="{8BFD9CB8-D27A-4A11-94AA-A0021C5C1662}">
      <dsp:nvSpPr>
        <dsp:cNvPr id="0" name=""/>
        <dsp:cNvSpPr/>
      </dsp:nvSpPr>
      <dsp:spPr>
        <a:xfrm>
          <a:off x="2613297" y="2872783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Поговорки, пословицы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2613297" y="2872783"/>
        <a:ext cx="1368341" cy="1368341"/>
      </dsp:txXfrm>
    </dsp:sp>
    <dsp:sp modelId="{B6B0DEFF-A470-439C-8BAA-84BFD0C18B86}">
      <dsp:nvSpPr>
        <dsp:cNvPr id="0" name=""/>
        <dsp:cNvSpPr/>
      </dsp:nvSpPr>
      <dsp:spPr>
        <a:xfrm rot="18600000">
          <a:off x="3495519" y="5145320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600000">
        <a:off x="4082884" y="5133199"/>
        <a:ext cx="61827" cy="61827"/>
      </dsp:txXfrm>
    </dsp:sp>
    <dsp:sp modelId="{DBA69176-B83A-40D7-8F9A-84061B35E81E}">
      <dsp:nvSpPr>
        <dsp:cNvPr id="0" name=""/>
        <dsp:cNvSpPr/>
      </dsp:nvSpPr>
      <dsp:spPr>
        <a:xfrm>
          <a:off x="4266825" y="3482208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Потешки  пестушки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4266825" y="3482208"/>
        <a:ext cx="1368341" cy="1368341"/>
      </dsp:txXfrm>
    </dsp:sp>
    <dsp:sp modelId="{68B290B6-5A6F-4195-BA43-15D1D648872E}">
      <dsp:nvSpPr>
        <dsp:cNvPr id="0" name=""/>
        <dsp:cNvSpPr/>
      </dsp:nvSpPr>
      <dsp:spPr>
        <a:xfrm rot="21000000">
          <a:off x="3940983" y="5916886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000000">
        <a:off x="4528348" y="5904765"/>
        <a:ext cx="61827" cy="61827"/>
      </dsp:txXfrm>
    </dsp:sp>
    <dsp:sp modelId="{D99A127E-970E-4D5B-BBB4-8BCB8C3AEAC3}">
      <dsp:nvSpPr>
        <dsp:cNvPr id="0" name=""/>
        <dsp:cNvSpPr/>
      </dsp:nvSpPr>
      <dsp:spPr>
        <a:xfrm>
          <a:off x="5157753" y="5025340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b="1" kern="1200" baseline="0" smtClean="0">
            <a:latin typeface="Times New Roman"/>
          </a:endParaRPr>
        </a:p>
        <a:p>
          <a:pPr marR="0" lvl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Заклички,   приговор-ки,  молчанки.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5157753" y="5025340"/>
        <a:ext cx="1368341" cy="1368341"/>
      </dsp:txXfrm>
    </dsp:sp>
    <dsp:sp modelId="{BF2CCDA8-F704-4FCD-BAD8-AFF210420EC5}">
      <dsp:nvSpPr>
        <dsp:cNvPr id="0" name=""/>
        <dsp:cNvSpPr/>
      </dsp:nvSpPr>
      <dsp:spPr>
        <a:xfrm rot="1800000">
          <a:off x="3786275" y="6794279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00000">
        <a:off x="4373640" y="6782157"/>
        <a:ext cx="61827" cy="61827"/>
      </dsp:txXfrm>
    </dsp:sp>
    <dsp:sp modelId="{7EF8E1EF-3B77-4A3B-B36D-F07974831A51}">
      <dsp:nvSpPr>
        <dsp:cNvPr id="0" name=""/>
        <dsp:cNvSpPr/>
      </dsp:nvSpPr>
      <dsp:spPr>
        <a:xfrm>
          <a:off x="4848337" y="6780125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Конкурсы  частушек,  загадок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4848337" y="6780125"/>
        <a:ext cx="1368341" cy="1368341"/>
      </dsp:txXfrm>
    </dsp:sp>
    <dsp:sp modelId="{92BF454B-DD52-4CE6-BE60-74F9528BB337}">
      <dsp:nvSpPr>
        <dsp:cNvPr id="0" name=""/>
        <dsp:cNvSpPr/>
      </dsp:nvSpPr>
      <dsp:spPr>
        <a:xfrm rot="4200000">
          <a:off x="3103785" y="7366956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4200000">
        <a:off x="3691149" y="7354835"/>
        <a:ext cx="61827" cy="61827"/>
      </dsp:txXfrm>
    </dsp:sp>
    <dsp:sp modelId="{FFB09E66-D653-4B76-93B7-2907D2E4F68C}">
      <dsp:nvSpPr>
        <dsp:cNvPr id="0" name=""/>
        <dsp:cNvSpPr/>
      </dsp:nvSpPr>
      <dsp:spPr>
        <a:xfrm>
          <a:off x="3483357" y="7925480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Народные приметы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3483357" y="7925480"/>
        <a:ext cx="1368341" cy="1368341"/>
      </dsp:txXfrm>
    </dsp:sp>
    <dsp:sp modelId="{FBBB2AA4-2E56-4057-8B9A-BDB5F06EAED8}">
      <dsp:nvSpPr>
        <dsp:cNvPr id="0" name=""/>
        <dsp:cNvSpPr/>
      </dsp:nvSpPr>
      <dsp:spPr>
        <a:xfrm rot="6600000">
          <a:off x="2212857" y="7366956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6600000">
        <a:off x="2800222" y="7354835"/>
        <a:ext cx="61827" cy="61827"/>
      </dsp:txXfrm>
    </dsp:sp>
    <dsp:sp modelId="{B9ECBE17-B588-4B3C-B74C-00A672D4065C}">
      <dsp:nvSpPr>
        <dsp:cNvPr id="0" name=""/>
        <dsp:cNvSpPr/>
      </dsp:nvSpPr>
      <dsp:spPr>
        <a:xfrm>
          <a:off x="1701501" y="7925480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Колыбельные  песни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1701501" y="7925480"/>
        <a:ext cx="1368341" cy="1368341"/>
      </dsp:txXfrm>
    </dsp:sp>
    <dsp:sp modelId="{27CDDB23-FB49-464D-ACF2-3256AECD1323}">
      <dsp:nvSpPr>
        <dsp:cNvPr id="0" name=""/>
        <dsp:cNvSpPr/>
      </dsp:nvSpPr>
      <dsp:spPr>
        <a:xfrm rot="9000000">
          <a:off x="1530367" y="6794279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9000000">
        <a:off x="2117731" y="6782157"/>
        <a:ext cx="61827" cy="61827"/>
      </dsp:txXfrm>
    </dsp:sp>
    <dsp:sp modelId="{A41AC708-5E20-4499-8B4D-A2D8F771682E}">
      <dsp:nvSpPr>
        <dsp:cNvPr id="0" name=""/>
        <dsp:cNvSpPr/>
      </dsp:nvSpPr>
      <dsp:spPr>
        <a:xfrm>
          <a:off x="336521" y="6780125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baseline="0" smtClean="0">
              <a:latin typeface="Arial" pitchFamily="34" charset="0"/>
              <a:cs typeface="Arial" pitchFamily="34" charset="0"/>
            </a:rPr>
            <a:t>Посиделки         (с  изделиями  собственного   изготовления)   </a:t>
          </a:r>
          <a:endParaRPr lang="ru-RU" sz="900" kern="1200" smtClean="0">
            <a:latin typeface="Arial" pitchFamily="34" charset="0"/>
            <a:cs typeface="Arial" pitchFamily="34" charset="0"/>
          </a:endParaRPr>
        </a:p>
      </dsp:txBody>
      <dsp:txXfrm>
        <a:off x="336521" y="6780125"/>
        <a:ext cx="1368341" cy="1368341"/>
      </dsp:txXfrm>
    </dsp:sp>
    <dsp:sp modelId="{B4A137BC-A1FA-410A-BDE5-0AEA287B6CDC}">
      <dsp:nvSpPr>
        <dsp:cNvPr id="0" name=""/>
        <dsp:cNvSpPr/>
      </dsp:nvSpPr>
      <dsp:spPr>
        <a:xfrm rot="11400000">
          <a:off x="1375659" y="5916886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1400000">
        <a:off x="1963023" y="5904765"/>
        <a:ext cx="61827" cy="61827"/>
      </dsp:txXfrm>
    </dsp:sp>
    <dsp:sp modelId="{93E315B6-B00E-441C-9A85-0CF436623050}">
      <dsp:nvSpPr>
        <dsp:cNvPr id="0" name=""/>
        <dsp:cNvSpPr/>
      </dsp:nvSpPr>
      <dsp:spPr>
        <a:xfrm>
          <a:off x="27105" y="5025340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Народные  песни</a:t>
          </a:r>
          <a:endParaRPr lang="ru-RU" sz="1200" kern="1200" smtClean="0">
            <a:latin typeface="Arial" pitchFamily="34" charset="0"/>
            <a:cs typeface="Arial" pitchFamily="34" charset="0"/>
          </a:endParaRPr>
        </a:p>
      </dsp:txBody>
      <dsp:txXfrm>
        <a:off x="27105" y="5025340"/>
        <a:ext cx="1368341" cy="1368341"/>
      </dsp:txXfrm>
    </dsp:sp>
    <dsp:sp modelId="{91BB27AE-33E6-46BA-9065-ED9DFA99321E}">
      <dsp:nvSpPr>
        <dsp:cNvPr id="0" name=""/>
        <dsp:cNvSpPr/>
      </dsp:nvSpPr>
      <dsp:spPr>
        <a:xfrm rot="13800000">
          <a:off x="1821123" y="5145320"/>
          <a:ext cx="1236557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236557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3800000">
        <a:off x="2408487" y="5133199"/>
        <a:ext cx="61827" cy="61827"/>
      </dsp:txXfrm>
    </dsp:sp>
    <dsp:sp modelId="{489519EF-B241-49BA-9FE0-230F31757B4A}">
      <dsp:nvSpPr>
        <dsp:cNvPr id="0" name=""/>
        <dsp:cNvSpPr/>
      </dsp:nvSpPr>
      <dsp:spPr>
        <a:xfrm>
          <a:off x="918032" y="3482208"/>
          <a:ext cx="1368341" cy="13683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l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b="1" kern="1200" baseline="0" smtClean="0">
            <a:latin typeface="Times New Roman"/>
          </a:endParaRPr>
        </a:p>
        <a:p>
          <a:pPr marR="0" lvl="0" algn="l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latin typeface="Arial" pitchFamily="34" charset="0"/>
              <a:cs typeface="Arial" pitchFamily="34" charset="0"/>
            </a:rPr>
            <a:t>Докучные</a:t>
          </a:r>
          <a:r>
            <a:rPr lang="ru-RU" sz="1200" b="1" kern="1200" baseline="0" smtClean="0">
              <a:latin typeface="Calibri"/>
            </a:rPr>
            <a:t>  сказки,  считалки</a:t>
          </a:r>
          <a:endParaRPr lang="ru-RU" sz="1200" kern="1200" smtClean="0"/>
        </a:p>
      </dsp:txBody>
      <dsp:txXfrm>
        <a:off x="918032" y="3482208"/>
        <a:ext cx="1368341" cy="13683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C4657-2787-459F-A6E6-D43B36B3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Петрова Евгения</cp:lastModifiedBy>
  <cp:revision>30</cp:revision>
  <cp:lastPrinted>2012-04-07T07:38:00Z</cp:lastPrinted>
  <dcterms:created xsi:type="dcterms:W3CDTF">2012-03-31T11:56:00Z</dcterms:created>
  <dcterms:modified xsi:type="dcterms:W3CDTF">2020-09-20T16:33:00Z</dcterms:modified>
</cp:coreProperties>
</file>